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E41398" w14:textId="78E43D02" w:rsidR="00786A8F" w:rsidRPr="00C91552" w:rsidRDefault="00131F6F" w:rsidP="00786A8F">
      <w:pPr>
        <w:spacing w:line="331" w:lineRule="auto"/>
        <w:rPr>
          <w:rFonts w:ascii="CoreSansM55Medium" w:eastAsia="Times New Roman" w:hAnsi="CoreSansM55Medium" w:cs="Times New Roman"/>
          <w:b/>
          <w:bCs/>
          <w:i/>
          <w:iCs/>
          <w:color w:val="4C4C4C"/>
          <w:sz w:val="21"/>
          <w:szCs w:val="21"/>
          <w:lang w:val="fr-FR"/>
        </w:rPr>
      </w:pPr>
      <w:r w:rsidRPr="00C91552">
        <w:rPr>
          <w:rFonts w:ascii="Times New Roman" w:eastAsia="Times New Roman" w:hAnsi="Times New Roman" w:cs="Times New Roman"/>
          <w:sz w:val="36"/>
          <w:szCs w:val="36"/>
          <w:lang w:val="fr-FR"/>
        </w:rPr>
        <w:t>Diète sans g</w:t>
      </w:r>
      <w:r w:rsidR="00C64C26" w:rsidRPr="00C91552">
        <w:rPr>
          <w:rFonts w:ascii="Times New Roman" w:eastAsia="Times New Roman" w:hAnsi="Times New Roman" w:cs="Times New Roman"/>
          <w:sz w:val="36"/>
          <w:szCs w:val="36"/>
          <w:lang w:val="fr-FR"/>
        </w:rPr>
        <w:t xml:space="preserve">luten </w:t>
      </w:r>
      <w:r w:rsidR="00C64C26" w:rsidRPr="00C91552">
        <w:rPr>
          <w:rFonts w:ascii="Times New Roman" w:eastAsia="Times New Roman" w:hAnsi="Times New Roman" w:cs="Times New Roman"/>
          <w:sz w:val="36"/>
          <w:szCs w:val="36"/>
          <w:lang w:val="fr-FR"/>
        </w:rPr>
        <w:br/>
      </w:r>
      <w:r w:rsidR="00882AB6" w:rsidRPr="00C91552">
        <w:rPr>
          <w:rFonts w:ascii="CoreSansM55Medium" w:eastAsia="Times New Roman" w:hAnsi="CoreSansM55Medium" w:cs="Times New Roman"/>
          <w:b/>
          <w:bCs/>
          <w:i/>
          <w:iCs/>
          <w:color w:val="4C4C4C"/>
          <w:sz w:val="21"/>
          <w:szCs w:val="21"/>
          <w:lang w:val="fr-FR"/>
        </w:rPr>
        <w:t>De plus en plus de personnes sont intolérantes au gluten</w:t>
      </w:r>
      <w:r w:rsidR="002B684B" w:rsidRPr="00C91552">
        <w:rPr>
          <w:rFonts w:ascii="CoreSansM55Medium" w:eastAsia="Times New Roman" w:hAnsi="CoreSansM55Medium" w:cs="Times New Roman"/>
          <w:b/>
          <w:bCs/>
          <w:i/>
          <w:iCs/>
          <w:color w:val="4C4C4C"/>
          <w:sz w:val="21"/>
          <w:szCs w:val="21"/>
          <w:lang w:val="fr-FR"/>
        </w:rPr>
        <w:t>,</w:t>
      </w:r>
      <w:r w:rsidR="00882AB6" w:rsidRPr="00C91552">
        <w:rPr>
          <w:rFonts w:ascii="CoreSansM55Medium" w:eastAsia="Times New Roman" w:hAnsi="CoreSansM55Medium" w:cs="Times New Roman"/>
          <w:b/>
          <w:bCs/>
          <w:i/>
          <w:iCs/>
          <w:color w:val="4C4C4C"/>
          <w:sz w:val="21"/>
          <w:szCs w:val="21"/>
          <w:lang w:val="fr-FR"/>
        </w:rPr>
        <w:t xml:space="preserve"> et ce phénomène aux causes multiples est difficile à gérer au quotidien. </w:t>
      </w:r>
      <w:r w:rsidR="00786A8F" w:rsidRPr="00C91552">
        <w:rPr>
          <w:rFonts w:ascii="CoreSansM55Medium" w:eastAsia="Times New Roman" w:hAnsi="CoreSansM55Medium" w:cs="Times New Roman"/>
          <w:b/>
          <w:bCs/>
          <w:i/>
          <w:iCs/>
          <w:color w:val="4C4C4C"/>
          <w:sz w:val="21"/>
          <w:szCs w:val="21"/>
          <w:lang w:val="fr-FR"/>
        </w:rPr>
        <w:t xml:space="preserve"> Nous allons </w:t>
      </w:r>
      <w:r w:rsidR="002B684B" w:rsidRPr="00C91552">
        <w:rPr>
          <w:rFonts w:ascii="CoreSansM55Medium" w:eastAsia="Times New Roman" w:hAnsi="CoreSansM55Medium" w:cs="Times New Roman"/>
          <w:b/>
          <w:bCs/>
          <w:i/>
          <w:iCs/>
          <w:color w:val="4C4C4C"/>
          <w:sz w:val="21"/>
          <w:szCs w:val="21"/>
          <w:lang w:val="fr-FR"/>
        </w:rPr>
        <w:t>aborder c</w:t>
      </w:r>
      <w:r w:rsidR="00882AB6" w:rsidRPr="00C91552">
        <w:rPr>
          <w:rFonts w:ascii="CoreSansM55Medium" w:eastAsia="Times New Roman" w:hAnsi="CoreSansM55Medium" w:cs="Times New Roman"/>
          <w:b/>
          <w:bCs/>
          <w:i/>
          <w:iCs/>
          <w:color w:val="4C4C4C"/>
          <w:sz w:val="21"/>
          <w:szCs w:val="21"/>
          <w:lang w:val="fr-FR"/>
        </w:rPr>
        <w:t xml:space="preserve">e problème dans cette étude. </w:t>
      </w:r>
    </w:p>
    <w:p w14:paraId="00000003" w14:textId="0F1F865F" w:rsidR="00FC1D22" w:rsidRPr="00C91552" w:rsidRDefault="00786A8F" w:rsidP="00131F6F">
      <w:pPr>
        <w:spacing w:line="331" w:lineRule="auto"/>
        <w:rPr>
          <w:lang w:val="fr-FR"/>
        </w:rPr>
      </w:pPr>
      <w:r w:rsidRPr="00C91552">
        <w:rPr>
          <w:noProof/>
          <w:lang w:val="fr-FR"/>
        </w:rPr>
        <w:drawing>
          <wp:inline distT="0" distB="0" distL="0" distR="0" wp14:anchorId="63D8F647" wp14:editId="7C6F52B8">
            <wp:extent cx="5733415" cy="3010043"/>
            <wp:effectExtent l="0" t="0" r="635" b="0"/>
            <wp:docPr id="3" name="Picture 3" descr="Résultat de recherche d'images pour &quot;diète sans glute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ésultat de recherche d'images pour &quot;diète sans gluten&quo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3415" cy="3010043"/>
                    </a:xfrm>
                    <a:prstGeom prst="rect">
                      <a:avLst/>
                    </a:prstGeom>
                    <a:noFill/>
                    <a:ln>
                      <a:noFill/>
                    </a:ln>
                  </pic:spPr>
                </pic:pic>
              </a:graphicData>
            </a:graphic>
          </wp:inline>
        </w:drawing>
      </w:r>
    </w:p>
    <w:p w14:paraId="3AA25AB4" w14:textId="77777777" w:rsidR="00786A8F" w:rsidRPr="00C91552" w:rsidRDefault="00786A8F">
      <w:pPr>
        <w:spacing w:line="331" w:lineRule="auto"/>
        <w:rPr>
          <w:b/>
          <w:lang w:val="fr-FR"/>
        </w:rPr>
      </w:pPr>
    </w:p>
    <w:p w14:paraId="6BD010DD" w14:textId="77777777" w:rsidR="00786A8F" w:rsidRPr="00C91552" w:rsidRDefault="00786A8F" w:rsidP="00E5358B">
      <w:pPr>
        <w:pStyle w:val="NormalWeb"/>
        <w:shd w:val="clear" w:color="auto" w:fill="FFFFFF"/>
        <w:spacing w:before="0" w:beforeAutospacing="0" w:after="0" w:afterAutospacing="0"/>
        <w:jc w:val="both"/>
        <w:textAlignment w:val="baseline"/>
        <w:rPr>
          <w:rFonts w:ascii="Arial" w:hAnsi="Arial" w:cs="Arial"/>
          <w:color w:val="606569"/>
          <w:sz w:val="20"/>
          <w:szCs w:val="20"/>
        </w:rPr>
      </w:pPr>
      <w:r w:rsidRPr="00C91552">
        <w:rPr>
          <w:rFonts w:ascii="Arial" w:eastAsia="Poppins" w:hAnsi="Arial" w:cs="Arial"/>
          <w:sz w:val="32"/>
          <w:szCs w:val="32"/>
        </w:rPr>
        <w:t>Introduction</w:t>
      </w:r>
      <w:r w:rsidRPr="00C91552">
        <w:rPr>
          <w:rFonts w:ascii="Arial" w:hAnsi="Arial" w:cs="Arial"/>
          <w:color w:val="606569"/>
          <w:sz w:val="20"/>
          <w:szCs w:val="20"/>
        </w:rPr>
        <w:t xml:space="preserve"> </w:t>
      </w:r>
    </w:p>
    <w:p w14:paraId="548D2FA0" w14:textId="559832DA" w:rsidR="003C673C" w:rsidRPr="00C91552" w:rsidRDefault="001E155E" w:rsidP="00AE3F4E">
      <w:pPr>
        <w:spacing w:line="360" w:lineRule="auto"/>
        <w:rPr>
          <w:lang w:val="fr-FR"/>
        </w:rPr>
      </w:pPr>
      <w:r w:rsidRPr="00C91552">
        <w:rPr>
          <w:lang w:val="fr-FR"/>
        </w:rPr>
        <w:t>Dans</w:t>
      </w:r>
      <w:r w:rsidR="00B13622" w:rsidRPr="00C91552">
        <w:rPr>
          <w:lang w:val="fr-FR"/>
        </w:rPr>
        <w:t xml:space="preserve"> notre monde industrialisé manger correctement relève de l’exploit. </w:t>
      </w:r>
      <w:r w:rsidRPr="00C91552">
        <w:rPr>
          <w:lang w:val="fr-FR"/>
        </w:rPr>
        <w:t>L</w:t>
      </w:r>
      <w:r w:rsidR="00B13622" w:rsidRPr="00C91552">
        <w:rPr>
          <w:lang w:val="fr-FR"/>
        </w:rPr>
        <w:t>a consommation de masse et la réduction des couts</w:t>
      </w:r>
      <w:r w:rsidRPr="00C91552">
        <w:rPr>
          <w:lang w:val="fr-FR"/>
        </w:rPr>
        <w:t xml:space="preserve"> ont</w:t>
      </w:r>
      <w:r w:rsidR="00B13622" w:rsidRPr="00C91552">
        <w:rPr>
          <w:lang w:val="fr-FR"/>
        </w:rPr>
        <w:t xml:space="preserve"> apporté une </w:t>
      </w:r>
      <w:r w:rsidR="00AE3F4E" w:rsidRPr="00C91552">
        <w:rPr>
          <w:lang w:val="fr-FR"/>
        </w:rPr>
        <w:t>ribambelle</w:t>
      </w:r>
      <w:r w:rsidR="00B13622" w:rsidRPr="00C91552">
        <w:rPr>
          <w:lang w:val="fr-FR"/>
        </w:rPr>
        <w:t xml:space="preserve"> de nouveau</w:t>
      </w:r>
      <w:r w:rsidRPr="00C91552">
        <w:rPr>
          <w:lang w:val="fr-FR"/>
        </w:rPr>
        <w:t xml:space="preserve">x </w:t>
      </w:r>
      <w:r w:rsidR="00B13622" w:rsidRPr="00C91552">
        <w:rPr>
          <w:lang w:val="fr-FR"/>
        </w:rPr>
        <w:t xml:space="preserve">ingrédients, </w:t>
      </w:r>
      <w:r w:rsidR="002061C2" w:rsidRPr="00C91552">
        <w:rPr>
          <w:lang w:val="fr-FR"/>
        </w:rPr>
        <w:t xml:space="preserve">certains </w:t>
      </w:r>
      <w:r w:rsidR="00B13622" w:rsidRPr="00C91552">
        <w:rPr>
          <w:lang w:val="fr-FR"/>
        </w:rPr>
        <w:t xml:space="preserve">nocifs pour la santé. </w:t>
      </w:r>
      <w:r w:rsidR="003C673C" w:rsidRPr="00C91552">
        <w:rPr>
          <w:lang w:val="fr-FR"/>
        </w:rPr>
        <w:t>L’utilisation de sucres raffinés, graisses saturées et hydrogénées, colorants, conservateurs a fait exploser les différentes pathologies.</w:t>
      </w:r>
    </w:p>
    <w:p w14:paraId="4907F8EB" w14:textId="182D4543" w:rsidR="00AE3F4E" w:rsidRPr="00C91552" w:rsidRDefault="001E155E" w:rsidP="00AE3F4E">
      <w:pPr>
        <w:spacing w:line="360" w:lineRule="auto"/>
        <w:rPr>
          <w:lang w:val="fr-FR"/>
        </w:rPr>
      </w:pPr>
      <w:r w:rsidRPr="00C91552">
        <w:rPr>
          <w:lang w:val="fr-FR"/>
        </w:rPr>
        <w:t xml:space="preserve">Le régime sans gluten est né dans ce contexte, et sa </w:t>
      </w:r>
      <w:r w:rsidR="00AE3F4E" w:rsidRPr="00C91552">
        <w:rPr>
          <w:lang w:val="fr-FR"/>
        </w:rPr>
        <w:t>popularité a pour cause :</w:t>
      </w:r>
    </w:p>
    <w:p w14:paraId="786EDE62" w14:textId="0251A76F" w:rsidR="00CF5C52" w:rsidRPr="00C91552" w:rsidRDefault="00AE3F4E" w:rsidP="00AE3F4E">
      <w:pPr>
        <w:pStyle w:val="ListParagraph"/>
        <w:numPr>
          <w:ilvl w:val="0"/>
          <w:numId w:val="15"/>
        </w:numPr>
        <w:spacing w:line="360" w:lineRule="auto"/>
        <w:rPr>
          <w:lang w:val="fr-FR"/>
        </w:rPr>
      </w:pPr>
      <w:r w:rsidRPr="00C91552">
        <w:rPr>
          <w:lang w:val="fr-FR"/>
        </w:rPr>
        <w:t xml:space="preserve">Un effet de mode – personnes </w:t>
      </w:r>
      <w:r w:rsidR="00592ADE" w:rsidRPr="00C91552">
        <w:rPr>
          <w:lang w:val="fr-FR"/>
        </w:rPr>
        <w:t xml:space="preserve">ayant </w:t>
      </w:r>
      <w:r w:rsidRPr="00C91552">
        <w:rPr>
          <w:lang w:val="fr-FR"/>
        </w:rPr>
        <w:t>banni le</w:t>
      </w:r>
      <w:r w:rsidRPr="00C91552">
        <w:rPr>
          <w:lang w:val="fr-FR"/>
        </w:rPr>
        <w:t xml:space="preserve"> gluten </w:t>
      </w:r>
      <w:r w:rsidRPr="00C91552">
        <w:rPr>
          <w:lang w:val="fr-FR"/>
        </w:rPr>
        <w:t>de leur assiette</w:t>
      </w:r>
      <w:r w:rsidRPr="00C91552">
        <w:rPr>
          <w:lang w:val="fr-FR"/>
        </w:rPr>
        <w:t xml:space="preserve"> (pourtant b</w:t>
      </w:r>
      <w:r w:rsidRPr="00C91552">
        <w:rPr>
          <w:lang w:val="fr-FR"/>
        </w:rPr>
        <w:t>lé, le seigle</w:t>
      </w:r>
      <w:r w:rsidRPr="00C91552">
        <w:rPr>
          <w:lang w:val="fr-FR"/>
        </w:rPr>
        <w:t>,</w:t>
      </w:r>
      <w:r w:rsidRPr="00C91552">
        <w:rPr>
          <w:lang w:val="fr-FR"/>
        </w:rPr>
        <w:t xml:space="preserve"> orge</w:t>
      </w:r>
      <w:r w:rsidRPr="00C91552">
        <w:rPr>
          <w:lang w:val="fr-FR"/>
        </w:rPr>
        <w:t xml:space="preserve"> sont l</w:t>
      </w:r>
      <w:r w:rsidRPr="00C91552">
        <w:rPr>
          <w:lang w:val="fr-FR"/>
        </w:rPr>
        <w:t>es céréales présentes depuis des siècles comme base de notre alimentation</w:t>
      </w:r>
      <w:r w:rsidRPr="00C91552">
        <w:rPr>
          <w:lang w:val="fr-FR"/>
        </w:rPr>
        <w:t>)</w:t>
      </w:r>
      <w:r w:rsidRPr="00C91552">
        <w:rPr>
          <w:lang w:val="fr-FR"/>
        </w:rPr>
        <w:t xml:space="preserve">, </w:t>
      </w:r>
      <w:r w:rsidR="00CF5C52" w:rsidRPr="00C91552">
        <w:rPr>
          <w:lang w:val="fr-FR"/>
        </w:rPr>
        <w:t xml:space="preserve">pour différentes raisons </w:t>
      </w:r>
      <w:r w:rsidR="001E155E" w:rsidRPr="00C91552">
        <w:rPr>
          <w:lang w:val="fr-FR"/>
        </w:rPr>
        <w:t xml:space="preserve">(souhait de retrouver une alimentation saine, par conviction, pour mincir, se </w:t>
      </w:r>
      <w:proofErr w:type="spellStart"/>
      <w:r w:rsidR="001E155E" w:rsidRPr="00C91552">
        <w:rPr>
          <w:lang w:val="fr-FR"/>
        </w:rPr>
        <w:t>d</w:t>
      </w:r>
      <w:r w:rsidR="00C91552">
        <w:rPr>
          <w:lang w:val="fr-FR"/>
        </w:rPr>
        <w:t>é</w:t>
      </w:r>
      <w:r w:rsidR="001E155E" w:rsidRPr="00C91552">
        <w:rPr>
          <w:lang w:val="fr-FR"/>
        </w:rPr>
        <w:t>toxifier</w:t>
      </w:r>
      <w:proofErr w:type="spellEnd"/>
      <w:r w:rsidR="001E155E" w:rsidRPr="00C91552">
        <w:rPr>
          <w:lang w:val="fr-FR"/>
        </w:rPr>
        <w:t>...)</w:t>
      </w:r>
      <w:r w:rsidR="00525B36" w:rsidRPr="00C91552">
        <w:rPr>
          <w:lang w:val="fr-FR"/>
        </w:rPr>
        <w:t>.</w:t>
      </w:r>
    </w:p>
    <w:p w14:paraId="066C6B60" w14:textId="6FB38F6B" w:rsidR="002061C2" w:rsidRPr="00C91552" w:rsidRDefault="002061C2" w:rsidP="00CF5C52">
      <w:pPr>
        <w:pStyle w:val="ListParagraph"/>
        <w:numPr>
          <w:ilvl w:val="0"/>
          <w:numId w:val="15"/>
        </w:numPr>
        <w:spacing w:line="360" w:lineRule="auto"/>
        <w:rPr>
          <w:lang w:val="fr-FR"/>
        </w:rPr>
      </w:pPr>
      <w:r w:rsidRPr="00C91552">
        <w:rPr>
          <w:lang w:val="fr-FR"/>
        </w:rPr>
        <w:t>S</w:t>
      </w:r>
      <w:r w:rsidRPr="00C91552">
        <w:rPr>
          <w:lang w:val="fr-FR"/>
        </w:rPr>
        <w:t xml:space="preserve">ensibilité au gluten non cœliaque (SNGC) </w:t>
      </w:r>
      <w:r w:rsidRPr="00C91552">
        <w:rPr>
          <w:lang w:val="fr-FR"/>
        </w:rPr>
        <w:t>–</w:t>
      </w:r>
      <w:r w:rsidR="00CF5C52" w:rsidRPr="00C91552">
        <w:rPr>
          <w:lang w:val="fr-FR"/>
        </w:rPr>
        <w:t xml:space="preserve"> </w:t>
      </w:r>
      <w:r w:rsidRPr="00C91552">
        <w:rPr>
          <w:lang w:val="fr-FR"/>
        </w:rPr>
        <w:t>entraine le s</w:t>
      </w:r>
      <w:r w:rsidRPr="00C91552">
        <w:rPr>
          <w:lang w:val="fr-FR"/>
        </w:rPr>
        <w:t>yndrome de l’intestin irritable lors de la consommation d’aliments contenant du gluten</w:t>
      </w:r>
      <w:r w:rsidRPr="00C91552">
        <w:rPr>
          <w:lang w:val="fr-FR"/>
        </w:rPr>
        <w:t xml:space="preserve"> (d</w:t>
      </w:r>
      <w:r w:rsidRPr="00C91552">
        <w:rPr>
          <w:lang w:val="fr-FR"/>
        </w:rPr>
        <w:t>iarrhées</w:t>
      </w:r>
      <w:r w:rsidR="007A37BB" w:rsidRPr="00C91552">
        <w:rPr>
          <w:lang w:val="fr-FR"/>
        </w:rPr>
        <w:t>,</w:t>
      </w:r>
      <w:r w:rsidRPr="00C91552">
        <w:rPr>
          <w:lang w:val="fr-FR"/>
        </w:rPr>
        <w:t xml:space="preserve"> douleurs</w:t>
      </w:r>
      <w:r w:rsidR="007A37BB" w:rsidRPr="00C91552">
        <w:rPr>
          <w:lang w:val="fr-FR"/>
        </w:rPr>
        <w:t xml:space="preserve">, </w:t>
      </w:r>
      <w:r w:rsidR="00C91552" w:rsidRPr="00C91552">
        <w:rPr>
          <w:lang w:val="fr-FR"/>
        </w:rPr>
        <w:t>ballonnements</w:t>
      </w:r>
      <w:r w:rsidRPr="00C91552">
        <w:rPr>
          <w:lang w:val="fr-FR"/>
        </w:rPr>
        <w:t>)</w:t>
      </w:r>
      <w:r w:rsidR="00525B36" w:rsidRPr="00C91552">
        <w:rPr>
          <w:lang w:val="fr-FR"/>
        </w:rPr>
        <w:t>.</w:t>
      </w:r>
    </w:p>
    <w:p w14:paraId="64229B1F" w14:textId="67057780" w:rsidR="003F554B" w:rsidRPr="00C91552" w:rsidRDefault="002061C2" w:rsidP="00CF5C52">
      <w:pPr>
        <w:pStyle w:val="ListParagraph"/>
        <w:numPr>
          <w:ilvl w:val="0"/>
          <w:numId w:val="15"/>
        </w:numPr>
        <w:spacing w:line="360" w:lineRule="auto"/>
        <w:rPr>
          <w:lang w:val="fr-FR"/>
        </w:rPr>
      </w:pPr>
      <w:r w:rsidRPr="00C91552">
        <w:rPr>
          <w:lang w:val="fr-FR"/>
        </w:rPr>
        <w:t>M</w:t>
      </w:r>
      <w:r w:rsidR="00AE3F4E" w:rsidRPr="00C91552">
        <w:rPr>
          <w:lang w:val="fr-FR"/>
        </w:rPr>
        <w:t xml:space="preserve">aladie cœliaque </w:t>
      </w:r>
      <w:r w:rsidR="00CF5C52" w:rsidRPr="00C91552">
        <w:rPr>
          <w:lang w:val="fr-FR"/>
        </w:rPr>
        <w:t xml:space="preserve">- </w:t>
      </w:r>
      <w:r w:rsidR="00AE3F4E" w:rsidRPr="00C91552">
        <w:rPr>
          <w:lang w:val="fr-FR"/>
        </w:rPr>
        <w:t xml:space="preserve">détruit les villosités de l’intestin grêle </w:t>
      </w:r>
      <w:r w:rsidR="00CF5C52" w:rsidRPr="00C91552">
        <w:rPr>
          <w:lang w:val="fr-FR"/>
        </w:rPr>
        <w:t xml:space="preserve">et </w:t>
      </w:r>
      <w:r w:rsidRPr="00C91552">
        <w:rPr>
          <w:lang w:val="fr-FR"/>
        </w:rPr>
        <w:t>met le corps en danger</w:t>
      </w:r>
      <w:r w:rsidR="00AE3F4E" w:rsidRPr="00C91552">
        <w:rPr>
          <w:lang w:val="fr-FR"/>
        </w:rPr>
        <w:t xml:space="preserve">. </w:t>
      </w:r>
      <w:r w:rsidR="00592ADE" w:rsidRPr="00C91552">
        <w:rPr>
          <w:lang w:val="fr-FR"/>
        </w:rPr>
        <w:t>S</w:t>
      </w:r>
      <w:r w:rsidR="00AE3F4E" w:rsidRPr="00C91552">
        <w:rPr>
          <w:lang w:val="fr-FR"/>
        </w:rPr>
        <w:t>eul 1 % de la population est contrainte à ce régime strict</w:t>
      </w:r>
      <w:r w:rsidR="00CF5C52" w:rsidRPr="00C91552">
        <w:rPr>
          <w:lang w:val="fr-FR"/>
        </w:rPr>
        <w:t>, so</w:t>
      </w:r>
      <w:r w:rsidR="00AE3F4E" w:rsidRPr="00C91552">
        <w:rPr>
          <w:lang w:val="fr-FR"/>
        </w:rPr>
        <w:t>it 600.000 personnes</w:t>
      </w:r>
      <w:r w:rsidR="00CF5C52" w:rsidRPr="00C91552">
        <w:rPr>
          <w:lang w:val="fr-FR"/>
        </w:rPr>
        <w:t xml:space="preserve"> (</w:t>
      </w:r>
      <w:r w:rsidR="002B684B" w:rsidRPr="00C91552">
        <w:rPr>
          <w:lang w:val="fr-FR"/>
        </w:rPr>
        <w:t xml:space="preserve">cependant </w:t>
      </w:r>
      <w:r w:rsidR="00CF5C52" w:rsidRPr="00C91552">
        <w:rPr>
          <w:lang w:val="fr-FR"/>
        </w:rPr>
        <w:t xml:space="preserve">en France le régime sans gluten </w:t>
      </w:r>
      <w:r w:rsidR="00592ADE" w:rsidRPr="00C91552">
        <w:rPr>
          <w:lang w:val="fr-FR"/>
        </w:rPr>
        <w:t>a conquis</w:t>
      </w:r>
      <w:r w:rsidR="00CF5C52" w:rsidRPr="00C91552">
        <w:rPr>
          <w:lang w:val="fr-FR"/>
        </w:rPr>
        <w:t xml:space="preserve"> 5 millions de personnes).</w:t>
      </w:r>
    </w:p>
    <w:p w14:paraId="51E51D5F" w14:textId="3D5CCB85" w:rsidR="00AE3F4E" w:rsidRPr="00C91552" w:rsidRDefault="008B0D5C" w:rsidP="002B684B">
      <w:pPr>
        <w:spacing w:line="360" w:lineRule="auto"/>
        <w:rPr>
          <w:bCs/>
          <w:lang w:val="fr-FR"/>
        </w:rPr>
      </w:pPr>
      <w:r w:rsidRPr="00C91552">
        <w:rPr>
          <w:bCs/>
          <w:lang w:val="fr-FR"/>
        </w:rPr>
        <w:t xml:space="preserve">Nous allons voir ensemble les faits et les </w:t>
      </w:r>
      <w:r w:rsidR="003F554B" w:rsidRPr="00C91552">
        <w:rPr>
          <w:bCs/>
          <w:lang w:val="fr-FR"/>
        </w:rPr>
        <w:t xml:space="preserve">exemples de </w:t>
      </w:r>
      <w:r w:rsidRPr="00C91552">
        <w:rPr>
          <w:bCs/>
          <w:lang w:val="fr-FR"/>
        </w:rPr>
        <w:t>ce mode de vie.</w:t>
      </w:r>
    </w:p>
    <w:p w14:paraId="3F55D884" w14:textId="77777777" w:rsidR="008B0D5C" w:rsidRPr="00C91552" w:rsidRDefault="008B0D5C" w:rsidP="00AE3F4E">
      <w:pPr>
        <w:spacing w:line="331" w:lineRule="auto"/>
        <w:rPr>
          <w:lang w:val="fr-FR"/>
        </w:rPr>
      </w:pPr>
    </w:p>
    <w:p w14:paraId="00000028" w14:textId="746C6BB8" w:rsidR="00FC1D22" w:rsidRPr="00C91552" w:rsidRDefault="00E5358B" w:rsidP="00E5358B">
      <w:pPr>
        <w:pStyle w:val="Heading2"/>
        <w:keepNext w:val="0"/>
        <w:keepLines w:val="0"/>
        <w:spacing w:after="0" w:line="331" w:lineRule="auto"/>
        <w:rPr>
          <w:lang w:val="fr-FR"/>
        </w:rPr>
      </w:pPr>
      <w:bookmarkStart w:id="0" w:name="_8or5helqtl3b" w:colFirst="0" w:colLast="0"/>
      <w:bookmarkEnd w:id="0"/>
      <w:r w:rsidRPr="00C91552">
        <w:rPr>
          <w:lang w:val="fr-FR"/>
        </w:rPr>
        <w:t>Maladie cœliaque – explication.</w:t>
      </w:r>
    </w:p>
    <w:p w14:paraId="7AD46BD1" w14:textId="6FC7A83B" w:rsidR="00786A8F" w:rsidRPr="00C91552" w:rsidRDefault="00E5358B" w:rsidP="00E5358B">
      <w:pPr>
        <w:spacing w:after="100" w:afterAutospacing="1" w:line="360" w:lineRule="auto"/>
        <w:rPr>
          <w:lang w:val="fr-FR"/>
        </w:rPr>
      </w:pPr>
      <w:r w:rsidRPr="00C91552">
        <w:rPr>
          <w:lang w:val="fr-FR"/>
        </w:rPr>
        <w:t xml:space="preserve">Le gluten </w:t>
      </w:r>
      <w:r w:rsidR="00786A8F" w:rsidRPr="00C91552">
        <w:rPr>
          <w:lang w:val="fr-FR"/>
        </w:rPr>
        <w:t>vient de « glu » signifiant colle</w:t>
      </w:r>
      <w:r w:rsidRPr="00C91552">
        <w:rPr>
          <w:lang w:val="fr-FR"/>
        </w:rPr>
        <w:t xml:space="preserve"> – c’est la matière azotée visqueuse qui subsiste après l'élimination de l'amidon des farines de céréales. </w:t>
      </w:r>
      <w:r w:rsidRPr="00C91552">
        <w:rPr>
          <w:bCs/>
          <w:lang w:val="fr-FR"/>
        </w:rPr>
        <w:t xml:space="preserve">C’est </w:t>
      </w:r>
      <w:r w:rsidR="00786A8F" w:rsidRPr="00C91552">
        <w:rPr>
          <w:bCs/>
          <w:lang w:val="fr-FR"/>
        </w:rPr>
        <w:t>la réserve protéique nécessaire à la germination du grain</w:t>
      </w:r>
      <w:r w:rsidR="002E56AE" w:rsidRPr="00C91552">
        <w:rPr>
          <w:bCs/>
          <w:lang w:val="fr-FR"/>
        </w:rPr>
        <w:t xml:space="preserve">, </w:t>
      </w:r>
      <w:r w:rsidR="00786A8F" w:rsidRPr="00C91552">
        <w:rPr>
          <w:bCs/>
          <w:lang w:val="fr-FR"/>
        </w:rPr>
        <w:t xml:space="preserve">la fraction insoluble des protéines, elle-même constituée de deux </w:t>
      </w:r>
      <w:r w:rsidR="00786A8F" w:rsidRPr="00C91552">
        <w:rPr>
          <w:bCs/>
          <w:lang w:val="fr-FR"/>
        </w:rPr>
        <w:lastRenderedPageBreak/>
        <w:t xml:space="preserve">sous-unités : les prolamines et les </w:t>
      </w:r>
      <w:proofErr w:type="spellStart"/>
      <w:r w:rsidR="00786A8F" w:rsidRPr="00C91552">
        <w:rPr>
          <w:bCs/>
          <w:lang w:val="fr-FR"/>
        </w:rPr>
        <w:t>glutélines</w:t>
      </w:r>
      <w:proofErr w:type="spellEnd"/>
      <w:r w:rsidR="00786A8F" w:rsidRPr="00C91552">
        <w:rPr>
          <w:bCs/>
          <w:lang w:val="fr-FR"/>
        </w:rPr>
        <w:t xml:space="preserve">. </w:t>
      </w:r>
      <w:r w:rsidR="00114D35" w:rsidRPr="00C91552">
        <w:rPr>
          <w:bCs/>
          <w:lang w:val="fr-FR"/>
        </w:rPr>
        <w:t>Les prolamines sont l</w:t>
      </w:r>
      <w:r w:rsidR="00786A8F" w:rsidRPr="00C91552">
        <w:rPr>
          <w:bCs/>
          <w:lang w:val="fr-FR"/>
        </w:rPr>
        <w:t>a fraction protéique incriminée dans la</w:t>
      </w:r>
      <w:r w:rsidR="00786A8F" w:rsidRPr="00C91552">
        <w:rPr>
          <w:b/>
          <w:lang w:val="fr-FR"/>
        </w:rPr>
        <w:t xml:space="preserve"> </w:t>
      </w:r>
      <w:r w:rsidR="002061C2" w:rsidRPr="00C91552">
        <w:rPr>
          <w:noProof/>
          <w:lang w:val="fr-FR"/>
        </w:rPr>
        <w:drawing>
          <wp:anchor distT="0" distB="0" distL="114300" distR="114300" simplePos="0" relativeHeight="251658240" behindDoc="1" locked="0" layoutInCell="1" allowOverlap="1" wp14:anchorId="144DCC5B" wp14:editId="5966CF20">
            <wp:simplePos x="0" y="0"/>
            <wp:positionH relativeFrom="column">
              <wp:posOffset>-104775</wp:posOffset>
            </wp:positionH>
            <wp:positionV relativeFrom="paragraph">
              <wp:posOffset>31115</wp:posOffset>
            </wp:positionV>
            <wp:extent cx="3114675" cy="3667760"/>
            <wp:effectExtent l="0" t="0" r="9525" b="8890"/>
            <wp:wrapTight wrapText="bothSides">
              <wp:wrapPolygon edited="0">
                <wp:start x="0" y="0"/>
                <wp:lineTo x="0" y="21540"/>
                <wp:lineTo x="21534" y="21540"/>
                <wp:lineTo x="21534" y="0"/>
                <wp:lineTo x="0" y="0"/>
              </wp:wrapPolygon>
            </wp:wrapTight>
            <wp:docPr id="1" name="Picture 1" descr="http://www.sante-et-nutrition.com/wp-content/uploads/2018/03/3-Gra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ante-et-nutrition.com/wp-content/uploads/2018/03/3-Grain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14675" cy="3667760"/>
                    </a:xfrm>
                    <a:prstGeom prst="rect">
                      <a:avLst/>
                    </a:prstGeom>
                    <a:noFill/>
                    <a:ln>
                      <a:noFill/>
                    </a:ln>
                  </pic:spPr>
                </pic:pic>
              </a:graphicData>
            </a:graphic>
            <wp14:sizeRelH relativeFrom="page">
              <wp14:pctWidth>0</wp14:pctWidth>
            </wp14:sizeRelH>
            <wp14:sizeRelV relativeFrom="page">
              <wp14:pctHeight>0</wp14:pctHeight>
            </wp14:sizeRelV>
          </wp:anchor>
        </w:drawing>
      </w:r>
      <w:r w:rsidR="00786A8F" w:rsidRPr="00C91552">
        <w:rPr>
          <w:lang w:val="fr-FR"/>
        </w:rPr>
        <w:t>maladie cœliaque et les hypersensibilités au gluten</w:t>
      </w:r>
      <w:r w:rsidR="00114D35" w:rsidRPr="00C91552">
        <w:rPr>
          <w:lang w:val="fr-FR"/>
        </w:rPr>
        <w:t xml:space="preserve"> (</w:t>
      </w:r>
      <w:r w:rsidR="00786A8F" w:rsidRPr="00C91552">
        <w:rPr>
          <w:lang w:val="fr-FR"/>
        </w:rPr>
        <w:t xml:space="preserve">alpha-gliadine </w:t>
      </w:r>
      <w:r w:rsidR="00CC6CAD" w:rsidRPr="00C91552">
        <w:rPr>
          <w:lang w:val="fr-FR"/>
        </w:rPr>
        <w:t>- blé</w:t>
      </w:r>
      <w:r w:rsidR="00786A8F" w:rsidRPr="00C91552">
        <w:rPr>
          <w:lang w:val="fr-FR"/>
        </w:rPr>
        <w:t xml:space="preserve">, </w:t>
      </w:r>
      <w:proofErr w:type="spellStart"/>
      <w:r w:rsidR="00786A8F" w:rsidRPr="00C91552">
        <w:rPr>
          <w:lang w:val="fr-FR"/>
        </w:rPr>
        <w:t>sécaline</w:t>
      </w:r>
      <w:proofErr w:type="spellEnd"/>
      <w:r w:rsidR="00786A8F" w:rsidRPr="00C91552">
        <w:rPr>
          <w:lang w:val="fr-FR"/>
        </w:rPr>
        <w:t xml:space="preserve"> </w:t>
      </w:r>
      <w:r w:rsidR="00CC6CAD" w:rsidRPr="00C91552">
        <w:rPr>
          <w:lang w:val="fr-FR"/>
        </w:rPr>
        <w:t xml:space="preserve">- </w:t>
      </w:r>
      <w:r w:rsidR="00786A8F" w:rsidRPr="00C91552">
        <w:rPr>
          <w:lang w:val="fr-FR"/>
        </w:rPr>
        <w:t>seigle</w:t>
      </w:r>
      <w:r w:rsidR="00114D35" w:rsidRPr="00C91552">
        <w:rPr>
          <w:lang w:val="fr-FR"/>
        </w:rPr>
        <w:t xml:space="preserve">, </w:t>
      </w:r>
      <w:proofErr w:type="spellStart"/>
      <w:r w:rsidR="00114D35" w:rsidRPr="00C91552">
        <w:rPr>
          <w:lang w:val="fr-FR"/>
        </w:rPr>
        <w:t>h</w:t>
      </w:r>
      <w:r w:rsidR="00786A8F" w:rsidRPr="00C91552">
        <w:rPr>
          <w:lang w:val="fr-FR"/>
        </w:rPr>
        <w:t>ordénine</w:t>
      </w:r>
      <w:proofErr w:type="spellEnd"/>
      <w:r w:rsidR="00CC6CAD" w:rsidRPr="00C91552">
        <w:rPr>
          <w:lang w:val="fr-FR"/>
        </w:rPr>
        <w:t xml:space="preserve"> - </w:t>
      </w:r>
      <w:r w:rsidR="00786A8F" w:rsidRPr="00C91552">
        <w:rPr>
          <w:lang w:val="fr-FR"/>
        </w:rPr>
        <w:t>orge</w:t>
      </w:r>
      <w:r w:rsidR="002E56AE" w:rsidRPr="00C91552">
        <w:rPr>
          <w:lang w:val="fr-FR"/>
        </w:rPr>
        <w:t xml:space="preserve">, </w:t>
      </w:r>
      <w:proofErr w:type="spellStart"/>
      <w:r w:rsidR="00786A8F" w:rsidRPr="00C91552">
        <w:rPr>
          <w:lang w:val="fr-FR"/>
        </w:rPr>
        <w:t>zénine</w:t>
      </w:r>
      <w:proofErr w:type="spellEnd"/>
      <w:r w:rsidR="00786A8F" w:rsidRPr="00C91552">
        <w:rPr>
          <w:lang w:val="fr-FR"/>
        </w:rPr>
        <w:t xml:space="preserve"> </w:t>
      </w:r>
      <w:r w:rsidR="00CC6CAD" w:rsidRPr="00C91552">
        <w:rPr>
          <w:lang w:val="fr-FR"/>
        </w:rPr>
        <w:t xml:space="preserve">- </w:t>
      </w:r>
      <w:r w:rsidR="002E56AE" w:rsidRPr="00C91552">
        <w:rPr>
          <w:lang w:val="fr-FR"/>
        </w:rPr>
        <w:t>maïs</w:t>
      </w:r>
      <w:r w:rsidR="002061C2" w:rsidRPr="00C91552">
        <w:rPr>
          <w:lang w:val="fr-FR"/>
        </w:rPr>
        <w:t xml:space="preserve">, </w:t>
      </w:r>
      <w:proofErr w:type="spellStart"/>
      <w:r w:rsidR="002061C2" w:rsidRPr="00C91552">
        <w:rPr>
          <w:lang w:val="fr-FR"/>
        </w:rPr>
        <w:t>avénine</w:t>
      </w:r>
      <w:proofErr w:type="spellEnd"/>
      <w:r w:rsidR="002061C2" w:rsidRPr="00C91552">
        <w:rPr>
          <w:lang w:val="fr-FR"/>
        </w:rPr>
        <w:t xml:space="preserve"> </w:t>
      </w:r>
      <w:r w:rsidR="00CC6CAD" w:rsidRPr="00C91552">
        <w:rPr>
          <w:lang w:val="fr-FR"/>
        </w:rPr>
        <w:t xml:space="preserve">- </w:t>
      </w:r>
      <w:r w:rsidR="002061C2" w:rsidRPr="00C91552">
        <w:rPr>
          <w:lang w:val="fr-FR"/>
        </w:rPr>
        <w:t>avoine</w:t>
      </w:r>
      <w:r w:rsidR="00114D35" w:rsidRPr="00C91552">
        <w:rPr>
          <w:lang w:val="fr-FR"/>
        </w:rPr>
        <w:t>)</w:t>
      </w:r>
      <w:r w:rsidR="002E56AE" w:rsidRPr="00C91552">
        <w:rPr>
          <w:lang w:val="fr-FR"/>
        </w:rPr>
        <w:t>.</w:t>
      </w:r>
      <w:r w:rsidR="002E56AE" w:rsidRPr="00C91552">
        <w:rPr>
          <w:b/>
          <w:lang w:val="fr-FR"/>
        </w:rPr>
        <w:t xml:space="preserve"> </w:t>
      </w:r>
    </w:p>
    <w:p w14:paraId="03211FC8" w14:textId="771A23C4" w:rsidR="00CC6CAD" w:rsidRPr="00C91552" w:rsidRDefault="00114D35" w:rsidP="00CC6CAD">
      <w:pPr>
        <w:spacing w:after="100" w:afterAutospacing="1" w:line="360" w:lineRule="auto"/>
        <w:rPr>
          <w:lang w:val="fr-FR"/>
        </w:rPr>
      </w:pPr>
      <w:r w:rsidRPr="00C91552">
        <w:rPr>
          <w:lang w:val="fr-FR"/>
        </w:rPr>
        <w:t xml:space="preserve">Chez les personnes atteintes de la maladie </w:t>
      </w:r>
      <w:r w:rsidR="007A37BB" w:rsidRPr="00C91552">
        <w:rPr>
          <w:lang w:val="fr-FR"/>
        </w:rPr>
        <w:t>cœliaque</w:t>
      </w:r>
      <w:r w:rsidRPr="00C91552">
        <w:rPr>
          <w:lang w:val="fr-FR"/>
        </w:rPr>
        <w:t xml:space="preserve"> l’ingestion de gluten entraîne une </w:t>
      </w:r>
      <w:r w:rsidRPr="00C91552">
        <w:rPr>
          <w:lang w:val="fr-FR"/>
        </w:rPr>
        <w:t>réaction immunitaire anormale </w:t>
      </w:r>
      <w:r w:rsidRPr="00C91552">
        <w:rPr>
          <w:lang w:val="fr-FR"/>
        </w:rPr>
        <w:t>dans l’intestin grêle, qui crée une inflammation et endommage la paroi intestinale</w:t>
      </w:r>
      <w:r w:rsidR="007A37BB" w:rsidRPr="00C91552">
        <w:rPr>
          <w:lang w:val="fr-FR"/>
        </w:rPr>
        <w:t>, ce qui entraine la diarrhée, les douleurs, les ballonnements</w:t>
      </w:r>
      <w:r w:rsidRPr="00C91552">
        <w:rPr>
          <w:lang w:val="fr-FR"/>
        </w:rPr>
        <w:t xml:space="preserve">. </w:t>
      </w:r>
      <w:r w:rsidR="008D6496" w:rsidRPr="00C91552">
        <w:rPr>
          <w:lang w:val="fr-FR"/>
        </w:rPr>
        <w:t>L</w:t>
      </w:r>
      <w:r w:rsidRPr="00C91552">
        <w:rPr>
          <w:lang w:val="fr-FR"/>
        </w:rPr>
        <w:t xml:space="preserve">es villosités intestinales </w:t>
      </w:r>
      <w:r w:rsidR="008D6496" w:rsidRPr="00C91552">
        <w:rPr>
          <w:lang w:val="fr-FR"/>
        </w:rPr>
        <w:t xml:space="preserve">- </w:t>
      </w:r>
      <w:r w:rsidRPr="00C91552">
        <w:rPr>
          <w:lang w:val="fr-FR"/>
        </w:rPr>
        <w:t xml:space="preserve">de petites structures en forme de vague qui constituent les « replis » de l’intestin et qui permettent l’absorption de la majeure partie des nutriments, des vitamines et des minéraux </w:t>
      </w:r>
      <w:r w:rsidR="008D6496" w:rsidRPr="00C91552">
        <w:rPr>
          <w:lang w:val="fr-FR"/>
        </w:rPr>
        <w:t xml:space="preserve">- </w:t>
      </w:r>
      <w:r w:rsidR="008D6496" w:rsidRPr="00C91552">
        <w:rPr>
          <w:lang w:val="fr-FR"/>
        </w:rPr>
        <w:t xml:space="preserve">sont détruites. </w:t>
      </w:r>
      <w:r w:rsidRPr="00C91552">
        <w:rPr>
          <w:lang w:val="fr-FR"/>
        </w:rPr>
        <w:t>Si l’inflammation persiste, l’intestin abîmé devient incapable d’absorber certains nutriments, vitamines et minéraux. Il peut s'ensuivre une malnutrition malgré une alimentation normale.</w:t>
      </w:r>
      <w:r w:rsidR="00604DA6" w:rsidRPr="00C91552">
        <w:rPr>
          <w:lang w:val="fr-FR"/>
        </w:rPr>
        <w:t xml:space="preserve"> </w:t>
      </w:r>
      <w:r w:rsidRPr="00C91552">
        <w:rPr>
          <w:lang w:val="fr-FR"/>
        </w:rPr>
        <w:t xml:space="preserve">D’autres symptômes d’intensité variable peuvent se manifester, comme une fatigue, une dépression et des douleurs </w:t>
      </w:r>
      <w:r w:rsidR="00604DA6" w:rsidRPr="00C91552">
        <w:rPr>
          <w:lang w:val="fr-FR"/>
        </w:rPr>
        <w:t>a</w:t>
      </w:r>
      <w:r w:rsidRPr="00C91552">
        <w:rPr>
          <w:lang w:val="fr-FR"/>
        </w:rPr>
        <w:t>rticul</w:t>
      </w:r>
      <w:r w:rsidR="00604DA6" w:rsidRPr="00C91552">
        <w:rPr>
          <w:lang w:val="fr-FR"/>
        </w:rPr>
        <w:t xml:space="preserve">aires, </w:t>
      </w:r>
      <w:r w:rsidR="009013BB" w:rsidRPr="00C91552">
        <w:rPr>
          <w:lang w:val="fr-FR"/>
        </w:rPr>
        <w:t xml:space="preserve">ainsi que </w:t>
      </w:r>
      <w:r w:rsidRPr="00C91552">
        <w:rPr>
          <w:lang w:val="fr-FR"/>
        </w:rPr>
        <w:t>des problèmes de santé plus graves</w:t>
      </w:r>
      <w:r w:rsidR="00CC6CAD" w:rsidRPr="00C91552">
        <w:rPr>
          <w:lang w:val="fr-FR"/>
        </w:rPr>
        <w:t>.</w:t>
      </w:r>
    </w:p>
    <w:p w14:paraId="0F68760C" w14:textId="304A97D4" w:rsidR="00CC6CAD" w:rsidRPr="00CC6CAD" w:rsidRDefault="009013BB" w:rsidP="009013BB">
      <w:pPr>
        <w:spacing w:after="100" w:afterAutospacing="1" w:line="360" w:lineRule="auto"/>
        <w:rPr>
          <w:lang w:val="fr-FR"/>
        </w:rPr>
      </w:pPr>
      <w:r w:rsidRPr="00C91552">
        <w:rPr>
          <w:lang w:val="fr-FR"/>
        </w:rPr>
        <w:t>L</w:t>
      </w:r>
      <w:r w:rsidR="00CC6CAD" w:rsidRPr="00C91552">
        <w:rPr>
          <w:lang w:val="fr-FR"/>
        </w:rPr>
        <w:t xml:space="preserve">a maladie </w:t>
      </w:r>
      <w:r w:rsidRPr="00C91552">
        <w:rPr>
          <w:lang w:val="fr-FR"/>
        </w:rPr>
        <w:t>cœliaque</w:t>
      </w:r>
      <w:r w:rsidR="00CC6CAD" w:rsidRPr="00C91552">
        <w:rPr>
          <w:lang w:val="fr-FR"/>
        </w:rPr>
        <w:t xml:space="preserve"> n’est pas réellement une intolérance alimentaire </w:t>
      </w:r>
      <w:r w:rsidRPr="00C91552">
        <w:rPr>
          <w:lang w:val="fr-FR"/>
        </w:rPr>
        <w:t xml:space="preserve">mais </w:t>
      </w:r>
      <w:r w:rsidR="00CC6CAD" w:rsidRPr="00C91552">
        <w:rPr>
          <w:lang w:val="fr-FR"/>
        </w:rPr>
        <w:t xml:space="preserve">une réaction du système immunitaire: il se retourne contre l’organisme en attaquant la paroi de l’intestin grêle. </w:t>
      </w:r>
      <w:r w:rsidRPr="00C91552">
        <w:rPr>
          <w:lang w:val="fr-FR"/>
        </w:rPr>
        <w:t xml:space="preserve">C’est donc </w:t>
      </w:r>
      <w:r w:rsidR="00CC6CAD" w:rsidRPr="00C91552">
        <w:rPr>
          <w:lang w:val="fr-FR"/>
        </w:rPr>
        <w:t>une maladie auto-immune induite par l’ingestion de gluten.</w:t>
      </w:r>
      <w:r w:rsidRPr="00C91552">
        <w:rPr>
          <w:lang w:val="fr-FR"/>
        </w:rPr>
        <w:t xml:space="preserve"> Elle a une </w:t>
      </w:r>
      <w:r w:rsidR="00CC6CAD" w:rsidRPr="00CC6CAD">
        <w:rPr>
          <w:lang w:val="fr-FR"/>
        </w:rPr>
        <w:t>composante </w:t>
      </w:r>
      <w:r w:rsidR="00CC6CAD" w:rsidRPr="00C91552">
        <w:rPr>
          <w:lang w:val="fr-FR"/>
        </w:rPr>
        <w:t>héréditaire</w:t>
      </w:r>
      <w:r w:rsidRPr="00C91552">
        <w:rPr>
          <w:lang w:val="fr-FR"/>
        </w:rPr>
        <w:t xml:space="preserve"> (</w:t>
      </w:r>
      <w:r w:rsidR="00CC6CAD" w:rsidRPr="00CC6CAD">
        <w:rPr>
          <w:lang w:val="fr-FR"/>
        </w:rPr>
        <w:t xml:space="preserve">condition nécessaire </w:t>
      </w:r>
      <w:r w:rsidRPr="00C91552">
        <w:rPr>
          <w:lang w:val="fr-FR"/>
        </w:rPr>
        <w:t>po</w:t>
      </w:r>
      <w:r w:rsidR="00CC6CAD" w:rsidRPr="00CC6CAD">
        <w:rPr>
          <w:lang w:val="fr-FR"/>
        </w:rPr>
        <w:t>ur déclencher la maladie</w:t>
      </w:r>
      <w:r w:rsidRPr="00C91552">
        <w:rPr>
          <w:lang w:val="fr-FR"/>
        </w:rPr>
        <w:t xml:space="preserve">) et – non </w:t>
      </w:r>
      <w:r w:rsidR="00CC6CAD" w:rsidRPr="00CC6CAD">
        <w:rPr>
          <w:lang w:val="fr-FR"/>
        </w:rPr>
        <w:t>cernés avec précision</w:t>
      </w:r>
      <w:r w:rsidRPr="00C91552">
        <w:rPr>
          <w:lang w:val="fr-FR"/>
        </w:rPr>
        <w:t xml:space="preserve"> – des </w:t>
      </w:r>
      <w:r w:rsidR="00CC6CAD" w:rsidRPr="00C91552">
        <w:rPr>
          <w:lang w:val="fr-FR"/>
        </w:rPr>
        <w:t>facteurs environnementaux</w:t>
      </w:r>
      <w:r w:rsidR="00CC6CAD" w:rsidRPr="00CC6CAD">
        <w:rPr>
          <w:lang w:val="fr-FR"/>
        </w:rPr>
        <w:t> (infections intestinales, traumatisme, le stress opérat</w:t>
      </w:r>
      <w:r w:rsidRPr="00C91552">
        <w:rPr>
          <w:lang w:val="fr-FR"/>
        </w:rPr>
        <w:t xml:space="preserve">oire ou post </w:t>
      </w:r>
      <w:r w:rsidR="00CC6CAD" w:rsidRPr="00CC6CAD">
        <w:rPr>
          <w:lang w:val="fr-FR"/>
        </w:rPr>
        <w:t>grossesse...)</w:t>
      </w:r>
      <w:r w:rsidRPr="00C91552">
        <w:rPr>
          <w:lang w:val="fr-FR"/>
        </w:rPr>
        <w:t xml:space="preserve">. Ceci entraine </w:t>
      </w:r>
      <w:r w:rsidR="00CC6CAD" w:rsidRPr="00CC6CAD">
        <w:rPr>
          <w:lang w:val="fr-FR"/>
        </w:rPr>
        <w:t>une plus grande </w:t>
      </w:r>
      <w:r w:rsidR="00CC6CAD" w:rsidRPr="00C91552">
        <w:rPr>
          <w:lang w:val="fr-FR"/>
        </w:rPr>
        <w:t>perméabilité intestinale</w:t>
      </w:r>
      <w:r w:rsidR="00CC6CAD" w:rsidRPr="00CC6CAD">
        <w:rPr>
          <w:lang w:val="fr-FR"/>
        </w:rPr>
        <w:t> chez les personnes prédisposées</w:t>
      </w:r>
      <w:r w:rsidRPr="00C91552">
        <w:rPr>
          <w:lang w:val="fr-FR"/>
        </w:rPr>
        <w:t xml:space="preserve">, le </w:t>
      </w:r>
      <w:r w:rsidR="00CC6CAD" w:rsidRPr="00C91552">
        <w:rPr>
          <w:lang w:val="fr-FR"/>
        </w:rPr>
        <w:t>gluten</w:t>
      </w:r>
      <w:r w:rsidR="00CC6CAD" w:rsidRPr="00CC6CAD">
        <w:rPr>
          <w:lang w:val="fr-FR"/>
        </w:rPr>
        <w:t> </w:t>
      </w:r>
      <w:proofErr w:type="spellStart"/>
      <w:r w:rsidR="00CC6CAD" w:rsidRPr="00CC6CAD">
        <w:rPr>
          <w:lang w:val="fr-FR"/>
        </w:rPr>
        <w:t>pénétre</w:t>
      </w:r>
      <w:proofErr w:type="spellEnd"/>
      <w:r w:rsidR="00CC6CAD" w:rsidRPr="00CC6CAD">
        <w:rPr>
          <w:lang w:val="fr-FR"/>
        </w:rPr>
        <w:t xml:space="preserve"> dans la paroi de l’intestin grêle</w:t>
      </w:r>
      <w:r w:rsidRPr="00C91552">
        <w:rPr>
          <w:lang w:val="fr-FR"/>
        </w:rPr>
        <w:t xml:space="preserve"> et </w:t>
      </w:r>
      <w:r w:rsidR="00CC6CAD" w:rsidRPr="00CC6CAD">
        <w:rPr>
          <w:lang w:val="fr-FR"/>
        </w:rPr>
        <w:t>déclench</w:t>
      </w:r>
      <w:r w:rsidRPr="00C91552">
        <w:rPr>
          <w:lang w:val="fr-FR"/>
        </w:rPr>
        <w:t>e</w:t>
      </w:r>
      <w:r w:rsidR="00CC6CAD" w:rsidRPr="00CC6CAD">
        <w:rPr>
          <w:lang w:val="fr-FR"/>
        </w:rPr>
        <w:t xml:space="preserve"> </w:t>
      </w:r>
      <w:r w:rsidRPr="00C91552">
        <w:rPr>
          <w:lang w:val="fr-FR"/>
        </w:rPr>
        <w:t>la</w:t>
      </w:r>
      <w:r w:rsidR="00CC6CAD" w:rsidRPr="00CC6CAD">
        <w:rPr>
          <w:lang w:val="fr-FR"/>
        </w:rPr>
        <w:t xml:space="preserve"> réaction immunitaire.</w:t>
      </w:r>
    </w:p>
    <w:p w14:paraId="00000031" w14:textId="4EB3E06D" w:rsidR="00FC1D22" w:rsidRPr="00C91552" w:rsidRDefault="009C7FD6">
      <w:pPr>
        <w:rPr>
          <w:i/>
          <w:lang w:val="fr-FR"/>
        </w:rPr>
      </w:pPr>
      <w:r w:rsidRPr="00C91552">
        <w:rPr>
          <w:lang w:val="fr-FR"/>
        </w:rPr>
        <w:t xml:space="preserve">Un peu plus d’information dans cet article : </w:t>
      </w:r>
      <w:hyperlink r:id="rId8" w:history="1">
        <w:r w:rsidRPr="00C91552">
          <w:rPr>
            <w:rStyle w:val="Hyperlink"/>
            <w:i/>
            <w:lang w:val="fr-FR"/>
          </w:rPr>
          <w:t>https://biotechusa.fr/nouvelle/2016/09/09/L_intolerance_au_gluten/</w:t>
        </w:r>
      </w:hyperlink>
    </w:p>
    <w:p w14:paraId="5CEE32A4" w14:textId="77777777" w:rsidR="002061C2" w:rsidRPr="00C91552" w:rsidRDefault="002061C2" w:rsidP="002061C2">
      <w:pPr>
        <w:rPr>
          <w:lang w:val="fr-FR"/>
        </w:rPr>
      </w:pPr>
    </w:p>
    <w:p w14:paraId="132C269A" w14:textId="77777777" w:rsidR="00742FD7" w:rsidRPr="00C91552" w:rsidRDefault="00742FD7" w:rsidP="002061C2">
      <w:pPr>
        <w:rPr>
          <w:lang w:val="fr-FR"/>
        </w:rPr>
      </w:pPr>
    </w:p>
    <w:p w14:paraId="00000034" w14:textId="34D6684A" w:rsidR="00FC1D22" w:rsidRPr="00C91552" w:rsidRDefault="00A4767A" w:rsidP="00742FD7">
      <w:pPr>
        <w:pStyle w:val="Heading2"/>
        <w:keepNext w:val="0"/>
        <w:keepLines w:val="0"/>
        <w:spacing w:after="0" w:line="331" w:lineRule="auto"/>
        <w:rPr>
          <w:lang w:val="fr-FR"/>
        </w:rPr>
      </w:pPr>
      <w:bookmarkStart w:id="1" w:name="_ej7yzdmlitvn" w:colFirst="0" w:colLast="0"/>
      <w:bookmarkEnd w:id="1"/>
      <w:r w:rsidRPr="00C91552">
        <w:rPr>
          <w:lang w:val="fr-FR"/>
        </w:rPr>
        <w:t>Tout sur la diète sans gluten</w:t>
      </w:r>
    </w:p>
    <w:p w14:paraId="41C7E07C" w14:textId="2FFFDD69" w:rsidR="00742FD7" w:rsidRPr="00C91552" w:rsidRDefault="00742FD7" w:rsidP="00C91552">
      <w:pPr>
        <w:spacing w:line="360" w:lineRule="auto"/>
        <w:rPr>
          <w:lang w:val="fr-FR"/>
        </w:rPr>
      </w:pPr>
      <w:r w:rsidRPr="00C91552">
        <w:rPr>
          <w:lang w:val="fr-FR"/>
        </w:rPr>
        <w:t>Il y a plusieurs points qu’il faut étudier avant de commencer une diète sans gluten afin que cette dernière soit efficace et optimale.</w:t>
      </w:r>
    </w:p>
    <w:p w14:paraId="00000036" w14:textId="250D9696" w:rsidR="00FC1D22" w:rsidRPr="00C91552" w:rsidRDefault="00742FD7" w:rsidP="00566ADA">
      <w:pPr>
        <w:pStyle w:val="Heading3"/>
        <w:numPr>
          <w:ilvl w:val="0"/>
          <w:numId w:val="11"/>
        </w:numPr>
        <w:ind w:left="567"/>
        <w:rPr>
          <w:lang w:val="fr-FR"/>
        </w:rPr>
      </w:pPr>
      <w:bookmarkStart w:id="2" w:name="_djmcx4e283zc" w:colFirst="0" w:colLast="0"/>
      <w:bookmarkEnd w:id="2"/>
      <w:r w:rsidRPr="00C91552">
        <w:rPr>
          <w:lang w:val="fr-FR"/>
        </w:rPr>
        <w:lastRenderedPageBreak/>
        <w:t xml:space="preserve">Quels aliments contiennent le </w:t>
      </w:r>
      <w:r w:rsidR="00C64C26" w:rsidRPr="00C91552">
        <w:rPr>
          <w:lang w:val="fr-FR"/>
        </w:rPr>
        <w:t>gluten?</w:t>
      </w:r>
    </w:p>
    <w:p w14:paraId="30C847B9" w14:textId="74382B83" w:rsidR="00742FD7" w:rsidRPr="00C91552" w:rsidRDefault="00742FD7" w:rsidP="004F158C">
      <w:pPr>
        <w:spacing w:after="100" w:afterAutospacing="1" w:line="360" w:lineRule="auto"/>
        <w:rPr>
          <w:lang w:val="fr-FR"/>
        </w:rPr>
      </w:pPr>
      <w:r w:rsidRPr="00C91552">
        <w:rPr>
          <w:lang w:val="fr-FR"/>
        </w:rPr>
        <w:t>Le gluten est présent dans le blé, l’épeautre, l’avoine, le seigle et l’orge. Tous leurs dérivés en contiennent également : farines, pâtes, biscuits, etc.</w:t>
      </w:r>
      <w:r w:rsidR="00A157B4" w:rsidRPr="00C91552">
        <w:rPr>
          <w:lang w:val="fr-FR"/>
        </w:rPr>
        <w:t xml:space="preserve"> Le plus gros problème est de </w:t>
      </w:r>
      <w:r w:rsidRPr="00C91552">
        <w:rPr>
          <w:lang w:val="fr-FR"/>
        </w:rPr>
        <w:t xml:space="preserve">traquer le gluten dans les aliments industriels </w:t>
      </w:r>
      <w:r w:rsidR="00A157B4" w:rsidRPr="00C91552">
        <w:rPr>
          <w:lang w:val="fr-FR"/>
        </w:rPr>
        <w:t xml:space="preserve">– car il est </w:t>
      </w:r>
      <w:r w:rsidRPr="00C91552">
        <w:rPr>
          <w:lang w:val="fr-FR"/>
        </w:rPr>
        <w:t>utilisé comme additif dans la plupart des produits transformés : la sauce soja, les sauces industrielles prêtes à l’emploi, la charcuterie ou les friandises.</w:t>
      </w:r>
      <w:r w:rsidR="00A157B4" w:rsidRPr="00C91552">
        <w:rPr>
          <w:lang w:val="fr-FR"/>
        </w:rPr>
        <w:t xml:space="preserve"> </w:t>
      </w:r>
      <w:r w:rsidRPr="00C91552">
        <w:rPr>
          <w:lang w:val="fr-FR"/>
        </w:rPr>
        <w:t xml:space="preserve">Pour réduire ou éliminer totalement le gluten de votre alimentation, </w:t>
      </w:r>
      <w:r w:rsidR="00A157B4" w:rsidRPr="00C91552">
        <w:rPr>
          <w:lang w:val="fr-FR"/>
        </w:rPr>
        <w:t>il faut choisir l</w:t>
      </w:r>
      <w:r w:rsidRPr="00C91552">
        <w:rPr>
          <w:lang w:val="fr-FR"/>
        </w:rPr>
        <w:t xml:space="preserve">es aliments bruts (fruits, légumes, viande, poisson, laitages, etc.) </w:t>
      </w:r>
      <w:r w:rsidR="00A157B4" w:rsidRPr="00C91552">
        <w:rPr>
          <w:lang w:val="fr-FR"/>
        </w:rPr>
        <w:t>à cuisiner soi-</w:t>
      </w:r>
      <w:r w:rsidRPr="00C91552">
        <w:rPr>
          <w:lang w:val="fr-FR"/>
        </w:rPr>
        <w:t>même pour en maîtriser la composition.</w:t>
      </w:r>
      <w:r w:rsidR="00566ADA" w:rsidRPr="00C91552">
        <w:rPr>
          <w:lang w:val="fr-FR"/>
        </w:rPr>
        <w:t xml:space="preserve"> Il faut ainsi surveiller :</w:t>
      </w:r>
    </w:p>
    <w:p w14:paraId="3C2E9720" w14:textId="47C8D9B1" w:rsidR="00566ADA" w:rsidRPr="00C91552" w:rsidRDefault="00742FD7" w:rsidP="00566ADA">
      <w:pPr>
        <w:pStyle w:val="ListParagraph"/>
        <w:numPr>
          <w:ilvl w:val="0"/>
          <w:numId w:val="18"/>
        </w:numPr>
        <w:spacing w:after="100" w:afterAutospacing="1" w:line="360" w:lineRule="auto"/>
        <w:rPr>
          <w:lang w:val="fr-FR"/>
        </w:rPr>
      </w:pPr>
      <w:r w:rsidRPr="00C91552">
        <w:rPr>
          <w:lang w:val="fr-FR"/>
        </w:rPr>
        <w:t>Les sauces, aides culinaires et condiments : lire l’étiquette de moutarde, levure chimique, épices ou fonds de sauce en poudre (</w:t>
      </w:r>
      <w:r w:rsidR="00C91552" w:rsidRPr="00C91552">
        <w:rPr>
          <w:lang w:val="fr-FR"/>
        </w:rPr>
        <w:t>f</w:t>
      </w:r>
      <w:r w:rsidRPr="00C91552">
        <w:rPr>
          <w:lang w:val="fr-FR"/>
        </w:rPr>
        <w:t>ond de veau, cubes de bouillon</w:t>
      </w:r>
      <w:r w:rsidR="00566ADA" w:rsidRPr="00C91552">
        <w:rPr>
          <w:lang w:val="fr-FR"/>
        </w:rPr>
        <w:t xml:space="preserve"> </w:t>
      </w:r>
      <w:proofErr w:type="spellStart"/>
      <w:r w:rsidR="00566ADA" w:rsidRPr="00C91552">
        <w:rPr>
          <w:lang w:val="fr-FR"/>
        </w:rPr>
        <w:t>etc</w:t>
      </w:r>
      <w:proofErr w:type="spellEnd"/>
      <w:r w:rsidR="00566ADA" w:rsidRPr="00C91552">
        <w:rPr>
          <w:lang w:val="fr-FR"/>
        </w:rPr>
        <w:t>).</w:t>
      </w:r>
    </w:p>
    <w:p w14:paraId="171DCC3A" w14:textId="2909E134" w:rsidR="00566ADA" w:rsidRPr="00C91552" w:rsidRDefault="00742FD7" w:rsidP="00566ADA">
      <w:pPr>
        <w:pStyle w:val="ListParagraph"/>
        <w:numPr>
          <w:ilvl w:val="0"/>
          <w:numId w:val="18"/>
        </w:numPr>
        <w:spacing w:after="100" w:afterAutospacing="1" w:line="360" w:lineRule="auto"/>
        <w:rPr>
          <w:lang w:val="fr-FR"/>
        </w:rPr>
      </w:pPr>
      <w:r w:rsidRPr="00C91552">
        <w:rPr>
          <w:lang w:val="fr-FR"/>
        </w:rPr>
        <w:t xml:space="preserve">Les plats préparés : </w:t>
      </w:r>
      <w:r w:rsidR="00566ADA" w:rsidRPr="00C91552">
        <w:rPr>
          <w:lang w:val="fr-FR"/>
        </w:rPr>
        <w:t xml:space="preserve">par exemple </w:t>
      </w:r>
      <w:r w:rsidRPr="00C91552">
        <w:rPr>
          <w:lang w:val="fr-FR"/>
        </w:rPr>
        <w:t>des moules à la crème surgelées peuvent contenir de la farine de blé comme liant - alors que la recette traditionnelle n’en nécessite pas</w:t>
      </w:r>
      <w:r w:rsidR="00566ADA" w:rsidRPr="00C91552">
        <w:rPr>
          <w:lang w:val="fr-FR"/>
        </w:rPr>
        <w:t>.</w:t>
      </w:r>
      <w:r w:rsidR="006E7351" w:rsidRPr="00C91552">
        <w:rPr>
          <w:lang w:val="fr-FR"/>
        </w:rPr>
        <w:t xml:space="preserve"> Des aliments panés, frits, chips, épices…il est difficile de tout éliminer</w:t>
      </w:r>
    </w:p>
    <w:p w14:paraId="0E7461A5" w14:textId="60447C93" w:rsidR="00742FD7" w:rsidRPr="00C91552" w:rsidRDefault="00742FD7" w:rsidP="00566ADA">
      <w:pPr>
        <w:pStyle w:val="ListParagraph"/>
        <w:numPr>
          <w:ilvl w:val="0"/>
          <w:numId w:val="18"/>
        </w:numPr>
        <w:spacing w:after="100" w:afterAutospacing="1" w:line="360" w:lineRule="auto"/>
        <w:rPr>
          <w:lang w:val="fr-FR"/>
        </w:rPr>
      </w:pPr>
      <w:r w:rsidRPr="00C91552">
        <w:rPr>
          <w:lang w:val="fr-FR"/>
        </w:rPr>
        <w:t>Certains produits sucrés (chocolat, bonbons) peuvent contenir des dérivés du blé.</w:t>
      </w:r>
    </w:p>
    <w:p w14:paraId="45847A19" w14:textId="3856A897" w:rsidR="006E7351" w:rsidRPr="00C91552" w:rsidRDefault="006E7351" w:rsidP="00566ADA">
      <w:pPr>
        <w:pStyle w:val="ListParagraph"/>
        <w:numPr>
          <w:ilvl w:val="0"/>
          <w:numId w:val="18"/>
        </w:numPr>
        <w:spacing w:after="100" w:afterAutospacing="1" w:line="360" w:lineRule="auto"/>
        <w:rPr>
          <w:lang w:val="fr-FR"/>
        </w:rPr>
      </w:pPr>
      <w:r w:rsidRPr="00C91552">
        <w:rPr>
          <w:lang w:val="fr-FR"/>
        </w:rPr>
        <w:t>Les boissons à base d’orge ou de blé (bière, whisky, vodka…)</w:t>
      </w:r>
    </w:p>
    <w:p w14:paraId="05D6F044" w14:textId="149BFE24" w:rsidR="005B4F3C" w:rsidRPr="00C91552" w:rsidRDefault="005B4F3C" w:rsidP="00566ADA">
      <w:pPr>
        <w:pStyle w:val="ListParagraph"/>
        <w:numPr>
          <w:ilvl w:val="0"/>
          <w:numId w:val="18"/>
        </w:numPr>
        <w:spacing w:after="100" w:afterAutospacing="1" w:line="360" w:lineRule="auto"/>
        <w:rPr>
          <w:lang w:val="fr-FR"/>
        </w:rPr>
      </w:pPr>
      <w:r w:rsidRPr="00C91552">
        <w:rPr>
          <w:lang w:val="fr-FR"/>
        </w:rPr>
        <w:t>Les médicaments, surtout les génériques</w:t>
      </w:r>
      <w:r w:rsidR="00C91552" w:rsidRPr="00C91552">
        <w:rPr>
          <w:lang w:val="fr-FR"/>
        </w:rPr>
        <w:t xml:space="preserve">, avec </w:t>
      </w:r>
      <w:r w:rsidRPr="00C91552">
        <w:rPr>
          <w:lang w:val="fr-FR"/>
        </w:rPr>
        <w:t>souvent de l’amidon ou du gluten</w:t>
      </w:r>
    </w:p>
    <w:p w14:paraId="00000038" w14:textId="7FD890E0" w:rsidR="00FC1D22" w:rsidRPr="00C91552" w:rsidRDefault="001822CD" w:rsidP="00566ADA">
      <w:pPr>
        <w:pStyle w:val="Heading3"/>
        <w:numPr>
          <w:ilvl w:val="0"/>
          <w:numId w:val="10"/>
        </w:numPr>
        <w:ind w:left="567"/>
        <w:rPr>
          <w:lang w:val="fr-FR"/>
        </w:rPr>
      </w:pPr>
      <w:bookmarkStart w:id="3" w:name="_imzbcxvsw5y8" w:colFirst="0" w:colLast="0"/>
      <w:bookmarkEnd w:id="3"/>
      <w:r w:rsidRPr="00C91552">
        <w:rPr>
          <w:lang w:val="fr-FR"/>
        </w:rPr>
        <w:t>Aliments sans g</w:t>
      </w:r>
      <w:r w:rsidR="00C64C26" w:rsidRPr="00C91552">
        <w:rPr>
          <w:lang w:val="fr-FR"/>
        </w:rPr>
        <w:t>luten</w:t>
      </w:r>
    </w:p>
    <w:p w14:paraId="6834BFB4" w14:textId="36312633" w:rsidR="001103B1" w:rsidRPr="00C91552" w:rsidRDefault="001103B1" w:rsidP="006E6261">
      <w:pPr>
        <w:spacing w:line="360" w:lineRule="auto"/>
        <w:ind w:left="708"/>
        <w:rPr>
          <w:lang w:val="fr-FR"/>
        </w:rPr>
      </w:pPr>
      <w:r w:rsidRPr="00C91552">
        <w:rPr>
          <w:lang w:val="fr-FR"/>
        </w:rPr>
        <w:t xml:space="preserve">Cependant il existe tout un ensemble d’aliments qui vous permet de composer la diète sans gluten. </w:t>
      </w:r>
      <w:r w:rsidRPr="00C91552">
        <w:rPr>
          <w:lang w:val="fr-FR"/>
        </w:rPr>
        <w:t xml:space="preserve">Pour remplacer le blé et ses dérivés il </w:t>
      </w:r>
      <w:r w:rsidR="000424E0" w:rsidRPr="00C91552">
        <w:rPr>
          <w:lang w:val="fr-FR"/>
        </w:rPr>
        <w:t xml:space="preserve">est possible d’utiliser </w:t>
      </w:r>
      <w:r w:rsidRPr="00C91552">
        <w:rPr>
          <w:lang w:val="fr-FR"/>
        </w:rPr>
        <w:t>les pommes de terre, patate douce, igname, maïs, riz, millet, sarrasin ou encore les légumineuses (légumes secs). Ces dernières</w:t>
      </w:r>
      <w:r w:rsidR="000424E0" w:rsidRPr="00C91552">
        <w:rPr>
          <w:lang w:val="fr-FR"/>
        </w:rPr>
        <w:t xml:space="preserve"> </w:t>
      </w:r>
      <w:r w:rsidRPr="00C91552">
        <w:rPr>
          <w:lang w:val="fr-FR"/>
        </w:rPr>
        <w:t xml:space="preserve">apportent </w:t>
      </w:r>
      <w:r w:rsidR="000424E0" w:rsidRPr="00C91552">
        <w:rPr>
          <w:lang w:val="fr-FR"/>
        </w:rPr>
        <w:t xml:space="preserve">des </w:t>
      </w:r>
      <w:r w:rsidRPr="00C91552">
        <w:rPr>
          <w:lang w:val="fr-FR"/>
        </w:rPr>
        <w:t xml:space="preserve">protéines végétales, fibres, vitamines et minéraux. </w:t>
      </w:r>
      <w:r w:rsidR="00C91552" w:rsidRPr="00C91552">
        <w:rPr>
          <w:lang w:val="fr-FR"/>
        </w:rPr>
        <w:t>Elles r</w:t>
      </w:r>
      <w:r w:rsidRPr="00C91552">
        <w:rPr>
          <w:lang w:val="fr-FR"/>
        </w:rPr>
        <w:t xml:space="preserve">egroupent les lentilles (blondes, corail, brunes et vertes) </w:t>
      </w:r>
      <w:r w:rsidR="00C91552" w:rsidRPr="00C91552">
        <w:rPr>
          <w:lang w:val="fr-FR"/>
        </w:rPr>
        <w:t xml:space="preserve">et </w:t>
      </w:r>
      <w:r w:rsidRPr="00C91552">
        <w:rPr>
          <w:lang w:val="fr-FR"/>
        </w:rPr>
        <w:t>les lentillons, haricots secs, pois cassés et entiers</w:t>
      </w:r>
      <w:r w:rsidR="000424E0" w:rsidRPr="00C91552">
        <w:rPr>
          <w:lang w:val="fr-FR"/>
        </w:rPr>
        <w:t xml:space="preserve">, </w:t>
      </w:r>
      <w:r w:rsidRPr="00C91552">
        <w:rPr>
          <w:lang w:val="fr-FR"/>
        </w:rPr>
        <w:t>fèves, lupin et soja.</w:t>
      </w:r>
    </w:p>
    <w:p w14:paraId="09F38645" w14:textId="1CC682D1" w:rsidR="001103B1" w:rsidRPr="00C91552" w:rsidRDefault="000424E0" w:rsidP="006E6261">
      <w:pPr>
        <w:spacing w:line="360" w:lineRule="auto"/>
        <w:ind w:left="708"/>
        <w:rPr>
          <w:lang w:val="fr-FR"/>
        </w:rPr>
      </w:pPr>
      <w:r w:rsidRPr="00C91552">
        <w:rPr>
          <w:lang w:val="fr-FR"/>
        </w:rPr>
        <w:t xml:space="preserve">Pour les </w:t>
      </w:r>
      <w:r w:rsidR="00C91552" w:rsidRPr="00C91552">
        <w:rPr>
          <w:lang w:val="fr-FR"/>
        </w:rPr>
        <w:t>pâtisseries</w:t>
      </w:r>
      <w:r w:rsidRPr="00C91552">
        <w:rPr>
          <w:lang w:val="fr-FR"/>
        </w:rPr>
        <w:t xml:space="preserve"> il y a </w:t>
      </w:r>
      <w:r w:rsidR="001103B1" w:rsidRPr="00C91552">
        <w:rPr>
          <w:lang w:val="fr-FR"/>
        </w:rPr>
        <w:t>la farine de riz, sarrasin, châtaigne, millet, maïs, pois chiche, soja, coco et quinoa. La fécule de pomme de terre et de maïs, de même que l’arrow-root</w:t>
      </w:r>
      <w:r w:rsidR="00C91552" w:rsidRPr="00C91552">
        <w:rPr>
          <w:lang w:val="fr-FR"/>
        </w:rPr>
        <w:t>,</w:t>
      </w:r>
      <w:r w:rsidR="001103B1" w:rsidRPr="00C91552">
        <w:rPr>
          <w:lang w:val="fr-FR"/>
        </w:rPr>
        <w:t xml:space="preserve"> sont également dépourvues de gluten.</w:t>
      </w:r>
    </w:p>
    <w:p w14:paraId="436DB547" w14:textId="60AE8887" w:rsidR="001103B1" w:rsidRPr="00C91552" w:rsidRDefault="001103B1" w:rsidP="006E6261">
      <w:pPr>
        <w:spacing w:line="360" w:lineRule="auto"/>
        <w:ind w:left="708"/>
        <w:rPr>
          <w:lang w:val="fr-FR"/>
        </w:rPr>
      </w:pPr>
      <w:r w:rsidRPr="00C91552">
        <w:rPr>
          <w:lang w:val="fr-FR"/>
        </w:rPr>
        <w:t xml:space="preserve">Les protéines animales </w:t>
      </w:r>
      <w:r w:rsidR="00C91552" w:rsidRPr="00C91552">
        <w:rPr>
          <w:lang w:val="fr-FR"/>
        </w:rPr>
        <w:t xml:space="preserve">- </w:t>
      </w:r>
      <w:r w:rsidRPr="00C91552">
        <w:rPr>
          <w:lang w:val="fr-FR"/>
        </w:rPr>
        <w:t xml:space="preserve">le poisson, les coquillages et crustacés, la viande et les </w:t>
      </w:r>
      <w:r w:rsidR="00C91552" w:rsidRPr="00C91552">
        <w:rPr>
          <w:lang w:val="fr-FR"/>
        </w:rPr>
        <w:t>œufs</w:t>
      </w:r>
      <w:r w:rsidRPr="00C91552">
        <w:rPr>
          <w:lang w:val="fr-FR"/>
        </w:rPr>
        <w:t>, consommés bruts</w:t>
      </w:r>
      <w:r w:rsidR="000424E0" w:rsidRPr="00C91552">
        <w:rPr>
          <w:lang w:val="fr-FR"/>
        </w:rPr>
        <w:t>, sont dépourvus de gluten.</w:t>
      </w:r>
    </w:p>
    <w:p w14:paraId="593FA9E2" w14:textId="1C5032AA" w:rsidR="001103B1" w:rsidRPr="00C91552" w:rsidRDefault="001103B1" w:rsidP="006E6261">
      <w:pPr>
        <w:spacing w:line="360" w:lineRule="auto"/>
        <w:ind w:left="708"/>
        <w:rPr>
          <w:lang w:val="fr-FR"/>
        </w:rPr>
      </w:pPr>
      <w:r w:rsidRPr="00C91552">
        <w:rPr>
          <w:lang w:val="fr-FR"/>
        </w:rPr>
        <w:t xml:space="preserve">Parmi les desserts, les laitages simples et nature comme yaourts, fromage blanc, </w:t>
      </w:r>
      <w:r w:rsidR="00C91552" w:rsidRPr="00C91552">
        <w:rPr>
          <w:lang w:val="fr-FR"/>
        </w:rPr>
        <w:t>petits suisses</w:t>
      </w:r>
      <w:r w:rsidRPr="00C91552">
        <w:rPr>
          <w:lang w:val="fr-FR"/>
        </w:rPr>
        <w:t xml:space="preserve"> et faisselle sont dépourvus de gluten.</w:t>
      </w:r>
    </w:p>
    <w:p w14:paraId="63DE1104" w14:textId="71A2A795" w:rsidR="001103B1" w:rsidRPr="00C91552" w:rsidRDefault="000424E0" w:rsidP="006E6261">
      <w:pPr>
        <w:spacing w:line="360" w:lineRule="auto"/>
        <w:ind w:left="708"/>
        <w:rPr>
          <w:lang w:val="fr-FR"/>
        </w:rPr>
      </w:pPr>
      <w:r w:rsidRPr="00C91552">
        <w:rPr>
          <w:lang w:val="fr-FR"/>
        </w:rPr>
        <w:t xml:space="preserve">Enfin, </w:t>
      </w:r>
      <w:r w:rsidR="00C91552" w:rsidRPr="00C91552">
        <w:rPr>
          <w:lang w:val="fr-FR"/>
        </w:rPr>
        <w:t>l</w:t>
      </w:r>
      <w:r w:rsidR="001103B1" w:rsidRPr="00C91552">
        <w:rPr>
          <w:lang w:val="fr-FR"/>
        </w:rPr>
        <w:t xml:space="preserve">es produits sucrants ne contiennent pas de sucre, pourvus qu’ils soient naturels comme le sucre, le miel, le sirop d’agave, le </w:t>
      </w:r>
      <w:proofErr w:type="spellStart"/>
      <w:r w:rsidR="001103B1" w:rsidRPr="00C91552">
        <w:rPr>
          <w:lang w:val="fr-FR"/>
        </w:rPr>
        <w:t>xylitol</w:t>
      </w:r>
      <w:proofErr w:type="spellEnd"/>
      <w:r w:rsidR="001103B1" w:rsidRPr="00C91552">
        <w:rPr>
          <w:lang w:val="fr-FR"/>
        </w:rPr>
        <w:t xml:space="preserve"> (sucre de bouleau), le f</w:t>
      </w:r>
      <w:r w:rsidRPr="00C91552">
        <w:rPr>
          <w:lang w:val="fr-FR"/>
        </w:rPr>
        <w:t>ructose et même les confitures.</w:t>
      </w:r>
    </w:p>
    <w:p w14:paraId="0000003A" w14:textId="413D1EEC" w:rsidR="00FC1D22" w:rsidRPr="00C91552" w:rsidRDefault="00C64C26">
      <w:pPr>
        <w:pStyle w:val="Heading3"/>
        <w:numPr>
          <w:ilvl w:val="0"/>
          <w:numId w:val="3"/>
        </w:numPr>
        <w:rPr>
          <w:lang w:val="fr-FR"/>
        </w:rPr>
      </w:pPr>
      <w:bookmarkStart w:id="4" w:name="_7gqrwdd0ahbd" w:colFirst="0" w:colLast="0"/>
      <w:bookmarkEnd w:id="4"/>
      <w:r w:rsidRPr="00C91552">
        <w:rPr>
          <w:lang w:val="fr-FR"/>
        </w:rPr>
        <w:t>Ris</w:t>
      </w:r>
      <w:r w:rsidR="006E6261" w:rsidRPr="00C91552">
        <w:rPr>
          <w:lang w:val="fr-FR"/>
        </w:rPr>
        <w:t xml:space="preserve">ques et bénéfices d’une diète sans </w:t>
      </w:r>
      <w:r w:rsidRPr="00C91552">
        <w:rPr>
          <w:lang w:val="fr-FR"/>
        </w:rPr>
        <w:t>gluten</w:t>
      </w:r>
    </w:p>
    <w:p w14:paraId="2E9CBF49" w14:textId="77777777" w:rsidR="00721015" w:rsidRPr="00C91552" w:rsidRDefault="00721015" w:rsidP="00721015">
      <w:pPr>
        <w:spacing w:line="360" w:lineRule="auto"/>
        <w:ind w:left="708"/>
        <w:rPr>
          <w:lang w:val="fr-FR"/>
        </w:rPr>
      </w:pPr>
      <w:r w:rsidRPr="00C91552">
        <w:rPr>
          <w:lang w:val="fr-FR"/>
        </w:rPr>
        <w:t>Il reste encore beaucoup d’études à faire sur l’action du gluten sur le corps humain. Cependant nous pouvons aujourd’hui distinguer quelques points positifs et négatifs d’une diète sans gluten.</w:t>
      </w:r>
    </w:p>
    <w:p w14:paraId="1835E9F5" w14:textId="39840F38" w:rsidR="00721015" w:rsidRPr="00C91552" w:rsidRDefault="00721015" w:rsidP="00721015">
      <w:pPr>
        <w:spacing w:line="360" w:lineRule="auto"/>
        <w:ind w:left="708"/>
        <w:rPr>
          <w:lang w:val="fr-FR"/>
        </w:rPr>
      </w:pPr>
      <w:r w:rsidRPr="00C91552">
        <w:rPr>
          <w:lang w:val="fr-FR"/>
        </w:rPr>
        <w:lastRenderedPageBreak/>
        <w:t xml:space="preserve">Les résultats montrent que les personnes qui suivent un régime sans gluten ont tendance à avoir </w:t>
      </w:r>
      <w:r w:rsidRPr="00C91552">
        <w:rPr>
          <w:rStyle w:val="Strong"/>
          <w:b w:val="0"/>
          <w:lang w:val="fr-FR"/>
        </w:rPr>
        <w:t>un indice de masse corporelle et un tour de taille plus faibles</w:t>
      </w:r>
      <w:r w:rsidRPr="00C91552">
        <w:rPr>
          <w:lang w:val="fr-FR"/>
        </w:rPr>
        <w:t>. De plus, adopter un régime sans-gluten perm</w:t>
      </w:r>
      <w:r w:rsidR="00C91552">
        <w:rPr>
          <w:lang w:val="fr-FR"/>
        </w:rPr>
        <w:t xml:space="preserve">et </w:t>
      </w:r>
      <w:r w:rsidRPr="00C91552">
        <w:rPr>
          <w:lang w:val="fr-FR"/>
        </w:rPr>
        <w:t xml:space="preserve">de perdre du poids </w:t>
      </w:r>
      <w:r w:rsidR="00C91552">
        <w:rPr>
          <w:lang w:val="fr-FR"/>
        </w:rPr>
        <w:t xml:space="preserve">plus facilement </w:t>
      </w:r>
      <w:r w:rsidRPr="00C91552">
        <w:rPr>
          <w:lang w:val="fr-FR"/>
        </w:rPr>
        <w:t>au cours de l’année</w:t>
      </w:r>
      <w:r w:rsidR="00C91552">
        <w:rPr>
          <w:lang w:val="fr-FR"/>
        </w:rPr>
        <w:t xml:space="preserve">, et </w:t>
      </w:r>
      <w:r w:rsidRPr="00C91552">
        <w:rPr>
          <w:lang w:val="fr-FR"/>
        </w:rPr>
        <w:t xml:space="preserve">aussi d’avoir un meilleur profil lipidique (cholestérol-HDL plus élevé). </w:t>
      </w:r>
    </w:p>
    <w:p w14:paraId="7073679F" w14:textId="0D55301B" w:rsidR="00573361" w:rsidRPr="00C91552" w:rsidRDefault="00DE144C" w:rsidP="00DE144C">
      <w:pPr>
        <w:spacing w:line="360" w:lineRule="auto"/>
        <w:ind w:left="708"/>
        <w:rPr>
          <w:lang w:val="fr-FR"/>
        </w:rPr>
      </w:pPr>
      <w:r w:rsidRPr="00C91552">
        <w:rPr>
          <w:lang w:val="fr-FR"/>
        </w:rPr>
        <w:t xml:space="preserve">Cependant </w:t>
      </w:r>
      <w:r w:rsidR="00573361" w:rsidRPr="00C91552">
        <w:rPr>
          <w:lang w:val="fr-FR"/>
        </w:rPr>
        <w:t>le régime sans gluten n’a pas les mêmes effets chez les personnes sans pathologie</w:t>
      </w:r>
      <w:r w:rsidRPr="00C91552">
        <w:rPr>
          <w:lang w:val="fr-FR"/>
        </w:rPr>
        <w:t xml:space="preserve"> </w:t>
      </w:r>
      <w:r w:rsidR="00C91552">
        <w:rPr>
          <w:lang w:val="fr-FR"/>
        </w:rPr>
        <w:t xml:space="preserve">réelle </w:t>
      </w:r>
      <w:r w:rsidRPr="00C91552">
        <w:rPr>
          <w:lang w:val="fr-FR"/>
        </w:rPr>
        <w:t>– on é</w:t>
      </w:r>
      <w:r w:rsidR="00573361" w:rsidRPr="00C91552">
        <w:rPr>
          <w:lang w:val="fr-FR"/>
        </w:rPr>
        <w:t xml:space="preserve">voque même que </w:t>
      </w:r>
      <w:r w:rsidRPr="00C91552">
        <w:rPr>
          <w:lang w:val="fr-FR"/>
        </w:rPr>
        <w:t>l</w:t>
      </w:r>
      <w:r w:rsidR="00573361" w:rsidRPr="00C91552">
        <w:rPr>
          <w:lang w:val="fr-FR"/>
        </w:rPr>
        <w:t>es personnes, en se privant de céréales complètes</w:t>
      </w:r>
      <w:r w:rsidRPr="00C91552">
        <w:rPr>
          <w:lang w:val="fr-FR"/>
        </w:rPr>
        <w:t>,</w:t>
      </w:r>
      <w:r w:rsidR="00573361" w:rsidRPr="00C91552">
        <w:rPr>
          <w:lang w:val="fr-FR"/>
        </w:rPr>
        <w:t xml:space="preserve"> pourraient avoir un risque plus important de maladies cardiovasculaires. </w:t>
      </w:r>
    </w:p>
    <w:p w14:paraId="7A64B96F" w14:textId="4177270A" w:rsidR="00DE144C" w:rsidRPr="00C91552" w:rsidRDefault="00573361" w:rsidP="0093535B">
      <w:pPr>
        <w:spacing w:line="360" w:lineRule="auto"/>
        <w:ind w:left="708"/>
        <w:rPr>
          <w:lang w:val="fr-FR"/>
        </w:rPr>
      </w:pPr>
      <w:r w:rsidRPr="00C91552">
        <w:rPr>
          <w:lang w:val="fr-FR"/>
        </w:rPr>
        <w:t xml:space="preserve">Les chercheurs émettent </w:t>
      </w:r>
      <w:r w:rsidR="00DE144C" w:rsidRPr="00C91552">
        <w:rPr>
          <w:lang w:val="fr-FR"/>
        </w:rPr>
        <w:t>u</w:t>
      </w:r>
      <w:r w:rsidRPr="00C91552">
        <w:rPr>
          <w:lang w:val="fr-FR"/>
        </w:rPr>
        <w:t>ne hypothèse</w:t>
      </w:r>
      <w:r w:rsidR="00DE144C" w:rsidRPr="00C91552">
        <w:rPr>
          <w:lang w:val="fr-FR"/>
        </w:rPr>
        <w:t xml:space="preserve"> qu’</w:t>
      </w:r>
      <w:r w:rsidRPr="00C91552">
        <w:rPr>
          <w:lang w:val="fr-FR"/>
        </w:rPr>
        <w:t>une moindre consommation de grains entiers</w:t>
      </w:r>
      <w:r w:rsidR="00DE144C" w:rsidRPr="00C91552">
        <w:rPr>
          <w:lang w:val="fr-FR"/>
        </w:rPr>
        <w:t xml:space="preserve"> élimine leur bénéfice de </w:t>
      </w:r>
      <w:r w:rsidRPr="00C91552">
        <w:rPr>
          <w:lang w:val="fr-FR"/>
        </w:rPr>
        <w:t>diminuer</w:t>
      </w:r>
      <w:r w:rsidR="00DE144C" w:rsidRPr="00C91552">
        <w:rPr>
          <w:lang w:val="fr-FR"/>
        </w:rPr>
        <w:t xml:space="preserve"> </w:t>
      </w:r>
      <w:r w:rsidRPr="00C91552">
        <w:rPr>
          <w:lang w:val="fr-FR"/>
        </w:rPr>
        <w:t>les risques de maladies cardiovasculaires</w:t>
      </w:r>
      <w:r w:rsidR="00C91552">
        <w:rPr>
          <w:lang w:val="fr-FR"/>
        </w:rPr>
        <w:t xml:space="preserve"> (</w:t>
      </w:r>
      <w:r w:rsidR="00DE144C" w:rsidRPr="00C91552">
        <w:rPr>
          <w:lang w:val="fr-FR"/>
        </w:rPr>
        <w:t xml:space="preserve">elles </w:t>
      </w:r>
      <w:r w:rsidR="00C91552" w:rsidRPr="00C91552">
        <w:rPr>
          <w:lang w:val="fr-FR"/>
        </w:rPr>
        <w:t>piègent</w:t>
      </w:r>
      <w:r w:rsidRPr="00C91552">
        <w:rPr>
          <w:lang w:val="fr-FR"/>
        </w:rPr>
        <w:t xml:space="preserve"> le </w:t>
      </w:r>
      <w:r w:rsidRPr="00C91552">
        <w:rPr>
          <w:lang w:val="fr-FR"/>
        </w:rPr>
        <w:t>cholestérol</w:t>
      </w:r>
      <w:r w:rsidRPr="00C91552">
        <w:rPr>
          <w:lang w:val="fr-FR"/>
        </w:rPr>
        <w:t xml:space="preserve"> et </w:t>
      </w:r>
      <w:r w:rsidR="00DE144C" w:rsidRPr="00C91552">
        <w:rPr>
          <w:lang w:val="fr-FR"/>
        </w:rPr>
        <w:t>r</w:t>
      </w:r>
      <w:r w:rsidRPr="00C91552">
        <w:rPr>
          <w:lang w:val="fr-FR"/>
        </w:rPr>
        <w:t>édui</w:t>
      </w:r>
      <w:r w:rsidR="00DE144C" w:rsidRPr="00C91552">
        <w:rPr>
          <w:lang w:val="fr-FR"/>
        </w:rPr>
        <w:t>sent l</w:t>
      </w:r>
      <w:r w:rsidRPr="00C91552">
        <w:rPr>
          <w:lang w:val="fr-FR"/>
        </w:rPr>
        <w:t>e risque des maladies cardiaques</w:t>
      </w:r>
      <w:r w:rsidR="00C91552">
        <w:rPr>
          <w:lang w:val="fr-FR"/>
        </w:rPr>
        <w:t>)</w:t>
      </w:r>
      <w:r w:rsidR="00DE144C" w:rsidRPr="00C91552">
        <w:rPr>
          <w:lang w:val="fr-FR"/>
        </w:rPr>
        <w:t>.</w:t>
      </w:r>
    </w:p>
    <w:p w14:paraId="4D253B01" w14:textId="71D8A900" w:rsidR="00573361" w:rsidRPr="00C91552" w:rsidRDefault="00C91552" w:rsidP="0093535B">
      <w:pPr>
        <w:spacing w:line="360" w:lineRule="auto"/>
        <w:ind w:left="708"/>
        <w:rPr>
          <w:i/>
          <w:lang w:val="fr-FR"/>
        </w:rPr>
      </w:pPr>
      <w:r>
        <w:rPr>
          <w:lang w:val="fr-FR"/>
        </w:rPr>
        <w:t>L</w:t>
      </w:r>
      <w:r w:rsidR="00573361" w:rsidRPr="00C91552">
        <w:rPr>
          <w:lang w:val="fr-FR"/>
        </w:rPr>
        <w:t>es individus qui arrêtent totalement un groupe d’aliment</w:t>
      </w:r>
      <w:r w:rsidR="0093535B" w:rsidRPr="00C91552">
        <w:rPr>
          <w:lang w:val="fr-FR"/>
        </w:rPr>
        <w:t xml:space="preserve"> </w:t>
      </w:r>
      <w:r w:rsidR="00573361" w:rsidRPr="00C91552">
        <w:rPr>
          <w:lang w:val="fr-FR"/>
        </w:rPr>
        <w:t>ont du mal à équilibrer leurs apports alimentaires</w:t>
      </w:r>
      <w:r w:rsidR="0093535B" w:rsidRPr="00C91552">
        <w:rPr>
          <w:lang w:val="fr-FR"/>
        </w:rPr>
        <w:t xml:space="preserve">, et </w:t>
      </w:r>
      <w:r w:rsidR="00573361" w:rsidRPr="00C91552">
        <w:rPr>
          <w:lang w:val="fr-FR"/>
        </w:rPr>
        <w:t>généralise</w:t>
      </w:r>
      <w:r w:rsidR="0093535B" w:rsidRPr="00C91552">
        <w:rPr>
          <w:lang w:val="fr-FR"/>
        </w:rPr>
        <w:t>nt</w:t>
      </w:r>
      <w:r w:rsidR="00573361" w:rsidRPr="00C91552">
        <w:rPr>
          <w:lang w:val="fr-FR"/>
        </w:rPr>
        <w:t xml:space="preserve"> les restrictions dans leur alimentation e</w:t>
      </w:r>
      <w:r w:rsidR="0093535B" w:rsidRPr="00C91552">
        <w:rPr>
          <w:lang w:val="fr-FR"/>
        </w:rPr>
        <w:t xml:space="preserve">n </w:t>
      </w:r>
      <w:r w:rsidR="00573361" w:rsidRPr="00C91552">
        <w:rPr>
          <w:lang w:val="fr-FR"/>
        </w:rPr>
        <w:t>se mett</w:t>
      </w:r>
      <w:r w:rsidR="0093535B" w:rsidRPr="00C91552">
        <w:rPr>
          <w:lang w:val="fr-FR"/>
        </w:rPr>
        <w:t>a</w:t>
      </w:r>
      <w:r w:rsidR="00573361" w:rsidRPr="00C91552">
        <w:rPr>
          <w:lang w:val="fr-FR"/>
        </w:rPr>
        <w:t xml:space="preserve">nt </w:t>
      </w:r>
      <w:r w:rsidR="0093535B" w:rsidRPr="00C91552">
        <w:rPr>
          <w:lang w:val="fr-FR"/>
        </w:rPr>
        <w:t xml:space="preserve">de plus </w:t>
      </w:r>
      <w:r w:rsidR="00573361" w:rsidRPr="00C91552">
        <w:rPr>
          <w:lang w:val="fr-FR"/>
        </w:rPr>
        <w:t>à manger végétarien ou sans lactose.</w:t>
      </w:r>
    </w:p>
    <w:p w14:paraId="0000003C" w14:textId="77777777" w:rsidR="00FC1D22" w:rsidRPr="00C91552" w:rsidRDefault="00FC1D22">
      <w:pPr>
        <w:spacing w:line="331" w:lineRule="auto"/>
        <w:rPr>
          <w:i/>
          <w:lang w:val="fr-FR"/>
        </w:rPr>
      </w:pPr>
    </w:p>
    <w:p w14:paraId="00000040" w14:textId="77777777" w:rsidR="00FC1D22" w:rsidRPr="00C91552" w:rsidRDefault="00FC1D22">
      <w:pPr>
        <w:rPr>
          <w:i/>
          <w:lang w:val="fr-FR"/>
        </w:rPr>
      </w:pPr>
    </w:p>
    <w:p w14:paraId="00000041" w14:textId="649EB6DF" w:rsidR="00FC1D22" w:rsidRPr="00C91552" w:rsidRDefault="00AF37F8" w:rsidP="008C0845">
      <w:pPr>
        <w:pStyle w:val="Heading2"/>
        <w:keepNext w:val="0"/>
        <w:keepLines w:val="0"/>
        <w:spacing w:after="0" w:line="331" w:lineRule="auto"/>
        <w:rPr>
          <w:lang w:val="fr-FR"/>
        </w:rPr>
      </w:pPr>
      <w:bookmarkStart w:id="5" w:name="_f0q8o73ru72" w:colFirst="0" w:colLast="0"/>
      <w:bookmarkEnd w:id="5"/>
      <w:r w:rsidRPr="00C91552">
        <w:rPr>
          <w:lang w:val="fr-FR"/>
        </w:rPr>
        <w:t xml:space="preserve">La diète sans </w:t>
      </w:r>
      <w:r w:rsidR="00C64C26" w:rsidRPr="00C91552">
        <w:rPr>
          <w:lang w:val="fr-FR"/>
        </w:rPr>
        <w:t xml:space="preserve">gluten </w:t>
      </w:r>
      <w:r w:rsidRPr="00C91552">
        <w:rPr>
          <w:lang w:val="fr-FR"/>
        </w:rPr>
        <w:t xml:space="preserve">dans le </w:t>
      </w:r>
      <w:r w:rsidR="00C64C26" w:rsidRPr="00C91552">
        <w:rPr>
          <w:lang w:val="fr-FR"/>
        </w:rPr>
        <w:t>fitness</w:t>
      </w:r>
    </w:p>
    <w:p w14:paraId="11E6FB6D" w14:textId="1D8810D3" w:rsidR="008C0845" w:rsidRPr="00C91552" w:rsidRDefault="00701BDE" w:rsidP="00B25D6C">
      <w:pPr>
        <w:spacing w:line="360" w:lineRule="auto"/>
        <w:rPr>
          <w:lang w:val="fr-FR"/>
        </w:rPr>
      </w:pPr>
      <w:r w:rsidRPr="00C91552">
        <w:rPr>
          <w:lang w:val="fr-FR"/>
        </w:rPr>
        <w:t xml:space="preserve">Voici quelques points décrivant les effets d’une diète sans gluten sur le corps d’un sportif. Le régime sans gluten ne </w:t>
      </w:r>
      <w:r w:rsidR="008C0845" w:rsidRPr="00C91552">
        <w:rPr>
          <w:lang w:val="fr-FR"/>
        </w:rPr>
        <w:t xml:space="preserve">diminue pas </w:t>
      </w:r>
      <w:r w:rsidRPr="00C91552">
        <w:rPr>
          <w:lang w:val="fr-FR"/>
        </w:rPr>
        <w:t>les</w:t>
      </w:r>
      <w:r w:rsidR="008C0845" w:rsidRPr="00C91552">
        <w:rPr>
          <w:lang w:val="fr-FR"/>
        </w:rPr>
        <w:t xml:space="preserve"> performances mais leur donne, </w:t>
      </w:r>
      <w:r w:rsidRPr="00C91552">
        <w:rPr>
          <w:lang w:val="fr-FR"/>
        </w:rPr>
        <w:t xml:space="preserve">à priori, </w:t>
      </w:r>
      <w:r w:rsidR="008C0845" w:rsidRPr="00C91552">
        <w:rPr>
          <w:lang w:val="fr-FR"/>
        </w:rPr>
        <w:t xml:space="preserve">un coup de pouce non négligeable. </w:t>
      </w:r>
      <w:r w:rsidR="008C0845" w:rsidRPr="00C91552">
        <w:rPr>
          <w:rStyle w:val="Strong"/>
          <w:b w:val="0"/>
          <w:lang w:val="fr-FR"/>
        </w:rPr>
        <w:t>Une alimentation basée sur le sans gluten</w:t>
      </w:r>
      <w:r w:rsidR="008C0845" w:rsidRPr="00C91552">
        <w:rPr>
          <w:lang w:val="fr-FR"/>
        </w:rPr>
        <w:t xml:space="preserve"> vous permettra d’utiliser des aliments, comme le quinoa, riche en protéines </w:t>
      </w:r>
      <w:r w:rsidRPr="00C91552">
        <w:rPr>
          <w:lang w:val="fr-FR"/>
        </w:rPr>
        <w:t xml:space="preserve">et macro éléments, </w:t>
      </w:r>
      <w:r w:rsidR="008C0845" w:rsidRPr="00C91552">
        <w:rPr>
          <w:lang w:val="fr-FR"/>
        </w:rPr>
        <w:t xml:space="preserve">que vous n’avez peut-être jamais utilisé, </w:t>
      </w:r>
      <w:r w:rsidRPr="00C91552">
        <w:rPr>
          <w:lang w:val="fr-FR"/>
        </w:rPr>
        <w:t xml:space="preserve">et la </w:t>
      </w:r>
      <w:r w:rsidR="006E7D65" w:rsidRPr="00C91552">
        <w:rPr>
          <w:lang w:val="fr-FR"/>
        </w:rPr>
        <w:t>variation</w:t>
      </w:r>
      <w:r w:rsidRPr="00C91552">
        <w:rPr>
          <w:lang w:val="fr-FR"/>
        </w:rPr>
        <w:t xml:space="preserve"> d’alimentation est parfaite pour progresser. </w:t>
      </w:r>
    </w:p>
    <w:p w14:paraId="06D57B0F" w14:textId="07FA2BA6" w:rsidR="00B25D6C" w:rsidRPr="00C91552" w:rsidRDefault="00194C03" w:rsidP="00B25D6C">
      <w:pPr>
        <w:spacing w:line="360" w:lineRule="auto"/>
        <w:rPr>
          <w:lang w:val="fr-FR"/>
        </w:rPr>
      </w:pPr>
      <w:r w:rsidRPr="00C91552">
        <w:rPr>
          <w:noProof/>
          <w:lang w:val="fr-FR"/>
        </w:rPr>
        <w:drawing>
          <wp:anchor distT="0" distB="0" distL="114300" distR="114300" simplePos="0" relativeHeight="251659264" behindDoc="1" locked="0" layoutInCell="1" allowOverlap="1" wp14:anchorId="48BCC84B" wp14:editId="5A609E21">
            <wp:simplePos x="0" y="0"/>
            <wp:positionH relativeFrom="column">
              <wp:posOffset>-198755</wp:posOffset>
            </wp:positionH>
            <wp:positionV relativeFrom="paragraph">
              <wp:posOffset>368935</wp:posOffset>
            </wp:positionV>
            <wp:extent cx="1656080" cy="2510155"/>
            <wp:effectExtent l="0" t="0" r="1270" b="0"/>
            <wp:wrapTight wrapText="bothSides">
              <wp:wrapPolygon edited="0">
                <wp:start x="9193" y="0"/>
                <wp:lineTo x="5466" y="492"/>
                <wp:lineTo x="4224" y="1147"/>
                <wp:lineTo x="4224" y="2951"/>
                <wp:lineTo x="1988" y="3606"/>
                <wp:lineTo x="0" y="4918"/>
                <wp:lineTo x="0" y="19507"/>
                <wp:lineTo x="3479" y="20983"/>
                <wp:lineTo x="5715" y="21310"/>
                <wp:lineTo x="15902" y="21310"/>
                <wp:lineTo x="21368" y="20655"/>
                <wp:lineTo x="21368" y="4262"/>
                <wp:lineTo x="17393" y="2951"/>
                <wp:lineTo x="17641" y="1311"/>
                <wp:lineTo x="15902" y="492"/>
                <wp:lineTo x="12423" y="0"/>
                <wp:lineTo x="9193" y="0"/>
              </wp:wrapPolygon>
            </wp:wrapTight>
            <wp:docPr id="2" name="Picture 2" descr="Iso Whey Z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o Whey Zero"/>
                    <pic:cNvPicPr>
                      <a:picLocks noChangeAspect="1" noChangeArrowheads="1"/>
                    </pic:cNvPicPr>
                  </pic:nvPicPr>
                  <pic:blipFill rotWithShape="1">
                    <a:blip r:embed="rId9">
                      <a:extLst>
                        <a:ext uri="{28A0092B-C50C-407E-A947-70E740481C1C}">
                          <a14:useLocalDpi xmlns:a14="http://schemas.microsoft.com/office/drawing/2010/main" val="0"/>
                        </a:ext>
                      </a:extLst>
                    </a:blip>
                    <a:srcRect l="14857" t="20000" r="15568" b="18737"/>
                    <a:stretch/>
                  </pic:blipFill>
                  <pic:spPr bwMode="auto">
                    <a:xfrm>
                      <a:off x="0" y="0"/>
                      <a:ext cx="1656080" cy="25101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C0845" w:rsidRPr="00C91552">
        <w:rPr>
          <w:lang w:val="fr-FR"/>
        </w:rPr>
        <w:t xml:space="preserve">Si vous recherchez simplement à </w:t>
      </w:r>
      <w:r w:rsidR="008C0845" w:rsidRPr="00C91552">
        <w:rPr>
          <w:rStyle w:val="Strong"/>
          <w:b w:val="0"/>
          <w:lang w:val="fr-FR"/>
        </w:rPr>
        <w:t>perdre du poids</w:t>
      </w:r>
      <w:r w:rsidR="008C0845" w:rsidRPr="00C91552">
        <w:rPr>
          <w:b/>
          <w:lang w:val="fr-FR"/>
        </w:rPr>
        <w:t>,</w:t>
      </w:r>
      <w:r w:rsidR="008C0845" w:rsidRPr="00C91552">
        <w:rPr>
          <w:lang w:val="fr-FR"/>
        </w:rPr>
        <w:t xml:space="preserve"> le régime sans gluten est </w:t>
      </w:r>
      <w:r w:rsidR="00B25D6C" w:rsidRPr="00C91552">
        <w:rPr>
          <w:lang w:val="fr-FR"/>
        </w:rPr>
        <w:t xml:space="preserve">très bien </w:t>
      </w:r>
      <w:r w:rsidR="008C0845" w:rsidRPr="00C91552">
        <w:rPr>
          <w:lang w:val="fr-FR"/>
        </w:rPr>
        <w:t>adapté car</w:t>
      </w:r>
      <w:r w:rsidR="00B25D6C" w:rsidRPr="00C91552">
        <w:rPr>
          <w:lang w:val="fr-FR"/>
        </w:rPr>
        <w:t xml:space="preserve"> </w:t>
      </w:r>
      <w:r w:rsidR="008C0845" w:rsidRPr="00C91552">
        <w:rPr>
          <w:lang w:val="fr-FR"/>
        </w:rPr>
        <w:t>le gluten favoris</w:t>
      </w:r>
      <w:r w:rsidR="00B25D6C" w:rsidRPr="00C91552">
        <w:rPr>
          <w:lang w:val="fr-FR"/>
        </w:rPr>
        <w:t>e</w:t>
      </w:r>
      <w:r w:rsidR="008C0845" w:rsidRPr="00C91552">
        <w:rPr>
          <w:lang w:val="fr-FR"/>
        </w:rPr>
        <w:t xml:space="preserve"> </w:t>
      </w:r>
      <w:r w:rsidR="008C0845" w:rsidRPr="00C91552">
        <w:rPr>
          <w:rStyle w:val="Strong"/>
          <w:b w:val="0"/>
          <w:lang w:val="fr-FR"/>
        </w:rPr>
        <w:t>la diminution de la sensibilité à l’insuline</w:t>
      </w:r>
      <w:r w:rsidR="00B25D6C" w:rsidRPr="00C91552">
        <w:rPr>
          <w:rStyle w:val="Strong"/>
          <w:b w:val="0"/>
          <w:lang w:val="fr-FR"/>
        </w:rPr>
        <w:t>, ce qui complique la perte de poids.</w:t>
      </w:r>
      <w:r w:rsidR="00B25D6C" w:rsidRPr="00C91552">
        <w:rPr>
          <w:rStyle w:val="Strong"/>
          <w:lang w:val="fr-FR"/>
        </w:rPr>
        <w:t xml:space="preserve"> </w:t>
      </w:r>
      <w:r w:rsidR="00B25D6C" w:rsidRPr="00C91552">
        <w:rPr>
          <w:lang w:val="fr-FR"/>
        </w:rPr>
        <w:t xml:space="preserve">Il existe </w:t>
      </w:r>
      <w:r w:rsidR="008C0845" w:rsidRPr="00C91552">
        <w:rPr>
          <w:lang w:val="fr-FR"/>
        </w:rPr>
        <w:t xml:space="preserve">d’autres avantages </w:t>
      </w:r>
      <w:r w:rsidR="00B25D6C" w:rsidRPr="00C91552">
        <w:rPr>
          <w:lang w:val="fr-FR"/>
        </w:rPr>
        <w:t xml:space="preserve">de la diète sans gluten </w:t>
      </w:r>
      <w:r w:rsidR="008C0845" w:rsidRPr="00C91552">
        <w:rPr>
          <w:lang w:val="fr-FR"/>
        </w:rPr>
        <w:t>(non exhaustif</w:t>
      </w:r>
      <w:r w:rsidR="006E7D65">
        <w:rPr>
          <w:lang w:val="fr-FR"/>
        </w:rPr>
        <w:t>s</w:t>
      </w:r>
      <w:r w:rsidR="008C0845" w:rsidRPr="00C91552">
        <w:rPr>
          <w:lang w:val="fr-FR"/>
        </w:rPr>
        <w:t xml:space="preserve">) : </w:t>
      </w:r>
      <w:r w:rsidR="00B25D6C" w:rsidRPr="00C91552">
        <w:rPr>
          <w:lang w:val="fr-FR"/>
        </w:rPr>
        <w:t>d</w:t>
      </w:r>
      <w:r w:rsidR="008C0845" w:rsidRPr="00C91552">
        <w:rPr>
          <w:lang w:val="fr-FR"/>
        </w:rPr>
        <w:t>iminution du risque d’anémie par amélioration de l’absorption du fer, diminution des troubles musculaires</w:t>
      </w:r>
      <w:r w:rsidR="00B25D6C" w:rsidRPr="00C91552">
        <w:rPr>
          <w:lang w:val="fr-FR"/>
        </w:rPr>
        <w:t xml:space="preserve">, </w:t>
      </w:r>
      <w:r w:rsidR="008C0845" w:rsidRPr="00C91552">
        <w:rPr>
          <w:lang w:val="fr-FR"/>
        </w:rPr>
        <w:t>d’ostéoporose</w:t>
      </w:r>
      <w:r w:rsidR="00B25D6C" w:rsidRPr="00C91552">
        <w:rPr>
          <w:lang w:val="fr-FR"/>
        </w:rPr>
        <w:t>...</w:t>
      </w:r>
    </w:p>
    <w:p w14:paraId="68815535" w14:textId="14F93DE7" w:rsidR="002111D0" w:rsidRPr="00C91552" w:rsidRDefault="002111D0" w:rsidP="002111D0">
      <w:pPr>
        <w:spacing w:line="360" w:lineRule="auto"/>
        <w:rPr>
          <w:lang w:val="fr-FR"/>
        </w:rPr>
      </w:pPr>
      <w:r w:rsidRPr="00C91552">
        <w:rPr>
          <w:lang w:val="fr-FR"/>
        </w:rPr>
        <w:t xml:space="preserve">Pendant une </w:t>
      </w:r>
      <w:r w:rsidR="008C0845" w:rsidRPr="00C91552">
        <w:rPr>
          <w:lang w:val="fr-FR"/>
        </w:rPr>
        <w:t xml:space="preserve">prise de masse, </w:t>
      </w:r>
      <w:hyperlink r:id="rId10" w:history="1">
        <w:r w:rsidR="008C0845" w:rsidRPr="00C91552">
          <w:rPr>
            <w:lang w:val="fr-FR"/>
          </w:rPr>
          <w:t>il faut augmenter les macros nutriments : lipides, glucides et protéines</w:t>
        </w:r>
      </w:hyperlink>
      <w:r w:rsidR="008C0845" w:rsidRPr="00C91552">
        <w:rPr>
          <w:lang w:val="fr-FR"/>
        </w:rPr>
        <w:t xml:space="preserve">. </w:t>
      </w:r>
      <w:r w:rsidRPr="00C91552">
        <w:rPr>
          <w:lang w:val="fr-FR"/>
        </w:rPr>
        <w:t xml:space="preserve">Avec </w:t>
      </w:r>
      <w:r w:rsidR="008C0845" w:rsidRPr="00C91552">
        <w:rPr>
          <w:lang w:val="fr-FR"/>
        </w:rPr>
        <w:t>le régime</w:t>
      </w:r>
      <w:r w:rsidRPr="00C91552">
        <w:rPr>
          <w:lang w:val="fr-FR"/>
        </w:rPr>
        <w:t xml:space="preserve"> sans gluten </w:t>
      </w:r>
      <w:hyperlink r:id="rId11" w:history="1">
        <w:r w:rsidR="008C0845" w:rsidRPr="00C91552">
          <w:rPr>
            <w:lang w:val="fr-FR"/>
          </w:rPr>
          <w:t>il est plus facile de gagner en muscle</w:t>
        </w:r>
      </w:hyperlink>
      <w:r w:rsidR="008C0845" w:rsidRPr="00C91552">
        <w:rPr>
          <w:lang w:val="fr-FR"/>
        </w:rPr>
        <w:t xml:space="preserve">, </w:t>
      </w:r>
      <w:r w:rsidRPr="00C91552">
        <w:rPr>
          <w:lang w:val="fr-FR"/>
        </w:rPr>
        <w:t>car les personnes ont tendan</w:t>
      </w:r>
      <w:r w:rsidR="006E7D65">
        <w:rPr>
          <w:lang w:val="fr-FR"/>
        </w:rPr>
        <w:t>ce</w:t>
      </w:r>
      <w:r w:rsidRPr="00C91552">
        <w:rPr>
          <w:lang w:val="fr-FR"/>
        </w:rPr>
        <w:t xml:space="preserve"> à manger les produits plus sains.</w:t>
      </w:r>
    </w:p>
    <w:p w14:paraId="6C6021EF" w14:textId="7D27D47F" w:rsidR="00F527D2" w:rsidRPr="00C91552" w:rsidRDefault="00F527D2" w:rsidP="00F527D2">
      <w:pPr>
        <w:spacing w:line="331" w:lineRule="auto"/>
        <w:rPr>
          <w:lang w:val="fr-FR"/>
        </w:rPr>
      </w:pPr>
      <w:r w:rsidRPr="00C91552">
        <w:rPr>
          <w:lang w:val="fr-FR"/>
        </w:rPr>
        <w:t>Enfin, pour les compléments,</w:t>
      </w:r>
      <w:r w:rsidRPr="00C91552">
        <w:rPr>
          <w:b/>
          <w:lang w:val="fr-FR"/>
        </w:rPr>
        <w:t xml:space="preserve"> </w:t>
      </w:r>
      <w:r w:rsidRPr="00C91552">
        <w:rPr>
          <w:lang w:val="fr-FR"/>
        </w:rPr>
        <w:t xml:space="preserve">le marché </w:t>
      </w:r>
      <w:r w:rsidR="008C0845" w:rsidRPr="00C91552">
        <w:rPr>
          <w:lang w:val="fr-FR"/>
        </w:rPr>
        <w:t>s’</w:t>
      </w:r>
      <w:r w:rsidRPr="00C91552">
        <w:rPr>
          <w:lang w:val="fr-FR"/>
        </w:rPr>
        <w:t xml:space="preserve">est </w:t>
      </w:r>
      <w:r w:rsidR="008C0845" w:rsidRPr="00C91552">
        <w:rPr>
          <w:lang w:val="fr-FR"/>
        </w:rPr>
        <w:t>adapt</w:t>
      </w:r>
      <w:r w:rsidRPr="00C91552">
        <w:rPr>
          <w:lang w:val="fr-FR"/>
        </w:rPr>
        <w:t>é</w:t>
      </w:r>
      <w:r w:rsidR="008C0845" w:rsidRPr="00C91552">
        <w:rPr>
          <w:lang w:val="fr-FR"/>
        </w:rPr>
        <w:t xml:space="preserve"> </w:t>
      </w:r>
      <w:r w:rsidRPr="00C91552">
        <w:rPr>
          <w:lang w:val="fr-FR"/>
        </w:rPr>
        <w:t>et propose aujourd’hui des articles sans gluten</w:t>
      </w:r>
      <w:r w:rsidR="00D83E41" w:rsidRPr="00C91552">
        <w:rPr>
          <w:lang w:val="fr-FR"/>
        </w:rPr>
        <w:t>, que vous pouvez utiliser pour votre préparation sportive</w:t>
      </w:r>
      <w:r w:rsidRPr="00C91552">
        <w:rPr>
          <w:lang w:val="fr-FR"/>
        </w:rPr>
        <w:t xml:space="preserve">. </w:t>
      </w:r>
    </w:p>
    <w:p w14:paraId="695BF7A6" w14:textId="672EAC7E" w:rsidR="00F527D2" w:rsidRPr="00C91552" w:rsidRDefault="00D83E41" w:rsidP="00F527D2">
      <w:pPr>
        <w:spacing w:line="331" w:lineRule="auto"/>
        <w:rPr>
          <w:lang w:val="fr-FR"/>
        </w:rPr>
      </w:pPr>
      <w:r w:rsidRPr="00C91552">
        <w:rPr>
          <w:lang w:val="fr-FR"/>
        </w:rPr>
        <w:t xml:space="preserve">Chez </w:t>
      </w:r>
      <w:proofErr w:type="spellStart"/>
      <w:r w:rsidRPr="00C91552">
        <w:rPr>
          <w:lang w:val="fr-FR"/>
        </w:rPr>
        <w:t>BiotechUSA</w:t>
      </w:r>
      <w:proofErr w:type="spellEnd"/>
      <w:r w:rsidRPr="00C91552">
        <w:rPr>
          <w:lang w:val="fr-FR"/>
        </w:rPr>
        <w:t xml:space="preserve"> nous proposons naturellement les protéines et autres compléments sans gluten, car il est important que vous puissiez mettre vos efforts sur les entrainements et le mode de vie sain, et non le choix des bons suppléments.</w:t>
      </w:r>
    </w:p>
    <w:p w14:paraId="049C464D" w14:textId="77777777" w:rsidR="00D83E41" w:rsidRPr="00C91552" w:rsidRDefault="00D83E41" w:rsidP="00F527D2">
      <w:pPr>
        <w:spacing w:line="331" w:lineRule="auto"/>
        <w:rPr>
          <w:lang w:val="fr-FR"/>
        </w:rPr>
      </w:pPr>
    </w:p>
    <w:p w14:paraId="00000047" w14:textId="7DB04A80" w:rsidR="00FC1D22" w:rsidRPr="00C91552" w:rsidRDefault="00CA2F25">
      <w:pPr>
        <w:pStyle w:val="Heading2"/>
        <w:keepNext w:val="0"/>
        <w:keepLines w:val="0"/>
        <w:spacing w:line="331" w:lineRule="auto"/>
        <w:rPr>
          <w:lang w:val="fr-FR"/>
        </w:rPr>
      </w:pPr>
      <w:bookmarkStart w:id="6" w:name="_s99x5woczwq" w:colFirst="0" w:colLast="0"/>
      <w:bookmarkEnd w:id="6"/>
      <w:r w:rsidRPr="00C91552">
        <w:rPr>
          <w:lang w:val="fr-FR"/>
        </w:rPr>
        <w:lastRenderedPageBreak/>
        <w:t xml:space="preserve">Un petit guide de </w:t>
      </w:r>
      <w:r w:rsidR="006E7D65" w:rsidRPr="00C91552">
        <w:rPr>
          <w:lang w:val="fr-FR"/>
        </w:rPr>
        <w:t>suppléments</w:t>
      </w:r>
      <w:r w:rsidRPr="00C91552">
        <w:rPr>
          <w:lang w:val="fr-FR"/>
        </w:rPr>
        <w:t xml:space="preserve"> sans lactose de </w:t>
      </w:r>
      <w:proofErr w:type="spellStart"/>
      <w:r w:rsidR="00C64C26" w:rsidRPr="00C91552">
        <w:rPr>
          <w:lang w:val="fr-FR"/>
        </w:rPr>
        <w:t>BioTechUSA</w:t>
      </w:r>
      <w:proofErr w:type="spellEnd"/>
    </w:p>
    <w:p w14:paraId="21094DFF" w14:textId="456B8129" w:rsidR="00734BF3" w:rsidRPr="00C91552" w:rsidRDefault="006203DD">
      <w:pPr>
        <w:spacing w:line="331" w:lineRule="auto"/>
        <w:rPr>
          <w:lang w:val="fr-FR"/>
        </w:rPr>
      </w:pPr>
      <w:r w:rsidRPr="00C91552">
        <w:rPr>
          <w:noProof/>
          <w:lang w:val="fr-FR"/>
        </w:rPr>
        <w:drawing>
          <wp:anchor distT="0" distB="0" distL="114300" distR="114300" simplePos="0" relativeHeight="251661312" behindDoc="1" locked="0" layoutInCell="1" allowOverlap="1" wp14:anchorId="2AB59565" wp14:editId="106929E3">
            <wp:simplePos x="0" y="0"/>
            <wp:positionH relativeFrom="column">
              <wp:posOffset>4417060</wp:posOffset>
            </wp:positionH>
            <wp:positionV relativeFrom="paragraph">
              <wp:posOffset>335915</wp:posOffset>
            </wp:positionV>
            <wp:extent cx="1619885" cy="1992630"/>
            <wp:effectExtent l="0" t="0" r="0" b="7620"/>
            <wp:wrapTight wrapText="bothSides">
              <wp:wrapPolygon edited="0">
                <wp:start x="5588" y="0"/>
                <wp:lineTo x="2540" y="413"/>
                <wp:lineTo x="1270" y="1239"/>
                <wp:lineTo x="1270" y="3511"/>
                <wp:lineTo x="254" y="5782"/>
                <wp:lineTo x="0" y="16727"/>
                <wp:lineTo x="0" y="21270"/>
                <wp:lineTo x="1778" y="21476"/>
                <wp:lineTo x="19051" y="21476"/>
                <wp:lineTo x="21338" y="21063"/>
                <wp:lineTo x="21338" y="6815"/>
                <wp:lineTo x="19559" y="3511"/>
                <wp:lineTo x="19813" y="1446"/>
                <wp:lineTo x="18543" y="413"/>
                <wp:lineTo x="15495" y="0"/>
                <wp:lineTo x="5588" y="0"/>
              </wp:wrapPolygon>
            </wp:wrapTight>
            <wp:docPr id="5" name="Picture 5" descr="BCAA + Glutamine Zer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CAA + Glutamine Zero "/>
                    <pic:cNvPicPr>
                      <a:picLocks noChangeAspect="1" noChangeArrowheads="1"/>
                    </pic:cNvPicPr>
                  </pic:nvPicPr>
                  <pic:blipFill rotWithShape="1">
                    <a:blip r:embed="rId12">
                      <a:extLst>
                        <a:ext uri="{28A0092B-C50C-407E-A947-70E740481C1C}">
                          <a14:useLocalDpi xmlns:a14="http://schemas.microsoft.com/office/drawing/2010/main" val="0"/>
                        </a:ext>
                      </a:extLst>
                    </a:blip>
                    <a:srcRect l="8334" t="19790" r="6509" b="19369"/>
                    <a:stretch/>
                  </pic:blipFill>
                  <pic:spPr bwMode="auto">
                    <a:xfrm>
                      <a:off x="0" y="0"/>
                      <a:ext cx="1619885" cy="19926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A2F25" w:rsidRPr="00C91552">
        <w:rPr>
          <w:noProof/>
          <w:lang w:val="fr-FR"/>
        </w:rPr>
        <w:drawing>
          <wp:anchor distT="0" distB="0" distL="114300" distR="114300" simplePos="0" relativeHeight="251660288" behindDoc="1" locked="0" layoutInCell="1" allowOverlap="1" wp14:anchorId="532CC711" wp14:editId="12749A35">
            <wp:simplePos x="0" y="0"/>
            <wp:positionH relativeFrom="column">
              <wp:posOffset>0</wp:posOffset>
            </wp:positionH>
            <wp:positionV relativeFrom="paragraph">
              <wp:posOffset>1905</wp:posOffset>
            </wp:positionV>
            <wp:extent cx="1682115" cy="2493010"/>
            <wp:effectExtent l="0" t="0" r="0" b="2540"/>
            <wp:wrapTight wrapText="bothSides">
              <wp:wrapPolygon edited="0">
                <wp:start x="7828" y="0"/>
                <wp:lineTo x="5382" y="330"/>
                <wp:lineTo x="3914" y="1320"/>
                <wp:lineTo x="3914" y="2806"/>
                <wp:lineTo x="1712" y="3631"/>
                <wp:lineTo x="0" y="4787"/>
                <wp:lineTo x="0" y="19971"/>
                <wp:lineTo x="734" y="21292"/>
                <wp:lineTo x="2202" y="21457"/>
                <wp:lineTo x="19325" y="21457"/>
                <wp:lineTo x="20059" y="21292"/>
                <wp:lineTo x="21282" y="20467"/>
                <wp:lineTo x="21282" y="4621"/>
                <wp:lineTo x="19814" y="3631"/>
                <wp:lineTo x="17368" y="2806"/>
                <wp:lineTo x="17613" y="1320"/>
                <wp:lineTo x="16145" y="330"/>
                <wp:lineTo x="13699" y="0"/>
                <wp:lineTo x="7828" y="0"/>
              </wp:wrapPolygon>
            </wp:wrapTight>
            <wp:docPr id="4" name="Picture 4" descr="Casein Z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sein Zero"/>
                    <pic:cNvPicPr>
                      <a:picLocks noChangeAspect="1" noChangeArrowheads="1"/>
                    </pic:cNvPicPr>
                  </pic:nvPicPr>
                  <pic:blipFill rotWithShape="1">
                    <a:blip r:embed="rId13">
                      <a:extLst>
                        <a:ext uri="{28A0092B-C50C-407E-A947-70E740481C1C}">
                          <a14:useLocalDpi xmlns:a14="http://schemas.microsoft.com/office/drawing/2010/main" val="0"/>
                        </a:ext>
                      </a:extLst>
                    </a:blip>
                    <a:srcRect l="14857" t="20631" r="14480" b="18526"/>
                    <a:stretch/>
                  </pic:blipFill>
                  <pic:spPr bwMode="auto">
                    <a:xfrm>
                      <a:off x="0" y="0"/>
                      <a:ext cx="1682115" cy="24930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34BF3" w:rsidRPr="00C91552">
        <w:rPr>
          <w:lang w:val="fr-FR"/>
        </w:rPr>
        <w:t xml:space="preserve">Que ce soit les protéines – comme la </w:t>
      </w:r>
      <w:proofErr w:type="spellStart"/>
      <w:r w:rsidR="00734BF3" w:rsidRPr="00C91552">
        <w:rPr>
          <w:lang w:val="fr-FR"/>
        </w:rPr>
        <w:t>IsoWhey</w:t>
      </w:r>
      <w:proofErr w:type="spellEnd"/>
      <w:r w:rsidR="00734BF3" w:rsidRPr="00C91552">
        <w:rPr>
          <w:lang w:val="fr-FR"/>
        </w:rPr>
        <w:t xml:space="preserve"> </w:t>
      </w:r>
      <w:proofErr w:type="spellStart"/>
      <w:r w:rsidR="00734BF3" w:rsidRPr="00C91552">
        <w:rPr>
          <w:lang w:val="fr-FR"/>
        </w:rPr>
        <w:t>Zero</w:t>
      </w:r>
      <w:proofErr w:type="spellEnd"/>
      <w:r w:rsidR="00734BF3" w:rsidRPr="00C91552">
        <w:rPr>
          <w:lang w:val="fr-FR"/>
        </w:rPr>
        <w:t xml:space="preserve">, 100% Pure </w:t>
      </w:r>
      <w:proofErr w:type="spellStart"/>
      <w:r w:rsidR="00734BF3" w:rsidRPr="00C91552">
        <w:rPr>
          <w:lang w:val="fr-FR"/>
        </w:rPr>
        <w:t>Whey</w:t>
      </w:r>
      <w:proofErr w:type="spellEnd"/>
      <w:r w:rsidR="00734BF3" w:rsidRPr="00C91552">
        <w:rPr>
          <w:lang w:val="fr-FR"/>
        </w:rPr>
        <w:t xml:space="preserve">, </w:t>
      </w:r>
      <w:proofErr w:type="spellStart"/>
      <w:r w:rsidR="00734BF3" w:rsidRPr="00C91552">
        <w:rPr>
          <w:lang w:val="fr-FR"/>
        </w:rPr>
        <w:t>Casein</w:t>
      </w:r>
      <w:proofErr w:type="spellEnd"/>
      <w:r w:rsidR="00734BF3" w:rsidRPr="00C91552">
        <w:rPr>
          <w:lang w:val="fr-FR"/>
        </w:rPr>
        <w:t xml:space="preserve"> </w:t>
      </w:r>
      <w:proofErr w:type="spellStart"/>
      <w:r w:rsidR="00734BF3" w:rsidRPr="00C91552">
        <w:rPr>
          <w:lang w:val="fr-FR"/>
        </w:rPr>
        <w:t>Zero</w:t>
      </w:r>
      <w:proofErr w:type="spellEnd"/>
      <w:r w:rsidR="00734BF3" w:rsidRPr="00C91552">
        <w:rPr>
          <w:lang w:val="fr-FR"/>
        </w:rPr>
        <w:t xml:space="preserve">, les </w:t>
      </w:r>
      <w:proofErr w:type="spellStart"/>
      <w:r w:rsidR="00734BF3" w:rsidRPr="00C91552">
        <w:rPr>
          <w:lang w:val="fr-FR"/>
        </w:rPr>
        <w:t>gainers</w:t>
      </w:r>
      <w:proofErr w:type="spellEnd"/>
      <w:r w:rsidR="00734BF3" w:rsidRPr="00C91552">
        <w:rPr>
          <w:lang w:val="fr-FR"/>
        </w:rPr>
        <w:t xml:space="preserve"> – comme le Hyper Mass, </w:t>
      </w:r>
      <w:proofErr w:type="spellStart"/>
      <w:r w:rsidR="00734BF3" w:rsidRPr="00C91552">
        <w:rPr>
          <w:lang w:val="fr-FR"/>
        </w:rPr>
        <w:t>Carbox</w:t>
      </w:r>
      <w:proofErr w:type="spellEnd"/>
      <w:r w:rsidR="00734BF3" w:rsidRPr="00C91552">
        <w:rPr>
          <w:lang w:val="fr-FR"/>
        </w:rPr>
        <w:t xml:space="preserve">; les </w:t>
      </w:r>
      <w:r w:rsidR="006E7D65" w:rsidRPr="00C91552">
        <w:rPr>
          <w:lang w:val="fr-FR"/>
        </w:rPr>
        <w:t>acides</w:t>
      </w:r>
      <w:r w:rsidR="00734BF3" w:rsidRPr="00C91552">
        <w:rPr>
          <w:lang w:val="fr-FR"/>
        </w:rPr>
        <w:t xml:space="preserve"> amines – comme le BCAA </w:t>
      </w:r>
      <w:proofErr w:type="spellStart"/>
      <w:r w:rsidR="00734BF3" w:rsidRPr="00C91552">
        <w:rPr>
          <w:lang w:val="fr-FR"/>
        </w:rPr>
        <w:t>Zero</w:t>
      </w:r>
      <w:proofErr w:type="spellEnd"/>
      <w:r w:rsidR="00734BF3" w:rsidRPr="00C91552">
        <w:rPr>
          <w:lang w:val="fr-FR"/>
        </w:rPr>
        <w:t xml:space="preserve">, BCAA + Glutamine </w:t>
      </w:r>
      <w:proofErr w:type="spellStart"/>
      <w:r w:rsidR="00734BF3" w:rsidRPr="00C91552">
        <w:rPr>
          <w:lang w:val="fr-FR"/>
        </w:rPr>
        <w:t>Zero</w:t>
      </w:r>
      <w:proofErr w:type="spellEnd"/>
      <w:r w:rsidR="00734BF3" w:rsidRPr="00C91552">
        <w:rPr>
          <w:lang w:val="fr-FR"/>
        </w:rPr>
        <w:t xml:space="preserve"> – la gamme de </w:t>
      </w:r>
      <w:proofErr w:type="spellStart"/>
      <w:r w:rsidR="00734BF3" w:rsidRPr="00C91552">
        <w:rPr>
          <w:lang w:val="fr-FR"/>
        </w:rPr>
        <w:t>BiotechUSA</w:t>
      </w:r>
      <w:proofErr w:type="spellEnd"/>
      <w:r w:rsidR="00734BF3" w:rsidRPr="00C91552">
        <w:rPr>
          <w:lang w:val="fr-FR"/>
        </w:rPr>
        <w:t xml:space="preserve"> propose un large éventail de </w:t>
      </w:r>
      <w:r w:rsidR="008E7F0D" w:rsidRPr="00C91552">
        <w:rPr>
          <w:lang w:val="fr-FR"/>
        </w:rPr>
        <w:t>compléments</w:t>
      </w:r>
      <w:r w:rsidR="00734BF3" w:rsidRPr="00C91552">
        <w:rPr>
          <w:lang w:val="fr-FR"/>
        </w:rPr>
        <w:t xml:space="preserve"> sans gluten</w:t>
      </w:r>
      <w:r w:rsidR="008E7F0D" w:rsidRPr="00C91552">
        <w:rPr>
          <w:lang w:val="fr-FR"/>
        </w:rPr>
        <w:t>, adapté à tous les gouts, à toutes les phases sportives également (prise de masse, sèche, maintien, augmentation de performances….). Vous trouverez certainement le complément qu’il vous faut pour compléter votre diète sans gluten.</w:t>
      </w:r>
    </w:p>
    <w:p w14:paraId="5B94E275" w14:textId="77777777" w:rsidR="0073418C" w:rsidRPr="00C91552" w:rsidRDefault="0073418C">
      <w:pPr>
        <w:spacing w:line="331" w:lineRule="auto"/>
        <w:rPr>
          <w:lang w:val="fr-FR"/>
        </w:rPr>
      </w:pPr>
    </w:p>
    <w:p w14:paraId="4C13C579" w14:textId="29C630F3" w:rsidR="00734BF3" w:rsidRPr="00C91552" w:rsidRDefault="00734BF3">
      <w:pPr>
        <w:spacing w:line="331" w:lineRule="auto"/>
        <w:rPr>
          <w:lang w:val="fr-FR"/>
        </w:rPr>
      </w:pPr>
    </w:p>
    <w:p w14:paraId="00000049" w14:textId="6ADDA02D" w:rsidR="00FC1D22" w:rsidRPr="00C91552" w:rsidRDefault="002D2D2D" w:rsidP="0073418C">
      <w:pPr>
        <w:pStyle w:val="Heading2"/>
        <w:keepNext w:val="0"/>
        <w:keepLines w:val="0"/>
        <w:spacing w:before="0" w:after="0" w:line="319" w:lineRule="auto"/>
        <w:rPr>
          <w:lang w:val="fr-FR"/>
        </w:rPr>
      </w:pPr>
      <w:bookmarkStart w:id="7" w:name="_x3pqk4vf1e28" w:colFirst="0" w:colLast="0"/>
      <w:bookmarkEnd w:id="7"/>
      <w:r w:rsidRPr="00C91552">
        <w:rPr>
          <w:lang w:val="fr-FR"/>
        </w:rPr>
        <w:t xml:space="preserve">Plan alimentaire simple pour ceux qui vivent sans </w:t>
      </w:r>
      <w:r w:rsidR="00C64C26" w:rsidRPr="00C91552">
        <w:rPr>
          <w:lang w:val="fr-FR"/>
        </w:rPr>
        <w:t>gluten</w:t>
      </w:r>
    </w:p>
    <w:p w14:paraId="08F42D94" w14:textId="77777777" w:rsidR="0073418C" w:rsidRDefault="0073418C" w:rsidP="0073418C">
      <w:pPr>
        <w:pStyle w:val="Heading2"/>
        <w:spacing w:before="0" w:after="0"/>
        <w:rPr>
          <w:sz w:val="22"/>
          <w:szCs w:val="22"/>
          <w:lang w:val="fr-FR"/>
        </w:rPr>
      </w:pPr>
      <w:r w:rsidRPr="00C91552">
        <w:rPr>
          <w:sz w:val="22"/>
          <w:szCs w:val="22"/>
          <w:lang w:val="fr-FR"/>
        </w:rPr>
        <w:t>Voici un exemple de menus sur trois jours pour vous faire une idée sur ce qu’est une diète sans gluten.</w:t>
      </w:r>
    </w:p>
    <w:p w14:paraId="6C900283" w14:textId="77777777" w:rsidR="00EB43C5" w:rsidRDefault="00EB43C5" w:rsidP="00EB43C5">
      <w:pPr>
        <w:rPr>
          <w:lang w:val="fr-FR"/>
        </w:rPr>
      </w:pPr>
    </w:p>
    <w:p w14:paraId="5575462C" w14:textId="77777777" w:rsidR="00EB43C5" w:rsidRPr="00C91552" w:rsidRDefault="00EB43C5" w:rsidP="00EB43C5">
      <w:pPr>
        <w:pStyle w:val="Heading2"/>
        <w:spacing w:before="0" w:after="0"/>
        <w:rPr>
          <w:sz w:val="24"/>
          <w:szCs w:val="24"/>
          <w:lang w:val="fr-FR"/>
        </w:rPr>
      </w:pPr>
      <w:r w:rsidRPr="00C91552">
        <w:rPr>
          <w:sz w:val="24"/>
          <w:szCs w:val="24"/>
          <w:lang w:val="fr-FR"/>
        </w:rPr>
        <w:t>Jour1</w:t>
      </w:r>
    </w:p>
    <w:p w14:paraId="0F11E2F9" w14:textId="77777777" w:rsidR="00EB43C5" w:rsidRPr="00C91552" w:rsidRDefault="00EB43C5" w:rsidP="00EB43C5">
      <w:pPr>
        <w:pStyle w:val="NormalWeb"/>
        <w:spacing w:before="0" w:beforeAutospacing="0" w:after="0" w:afterAutospacing="0"/>
        <w:rPr>
          <w:rStyle w:val="Strong"/>
        </w:rPr>
      </w:pPr>
      <w:r w:rsidRPr="00C91552">
        <w:rPr>
          <w:rStyle w:val="Strong"/>
        </w:rPr>
        <w:t>Petit déjeuner :</w:t>
      </w:r>
    </w:p>
    <w:p w14:paraId="3C3D2DE5" w14:textId="77777777" w:rsidR="00EB43C5" w:rsidRPr="00C91552" w:rsidRDefault="00EB43C5" w:rsidP="00EB43C5">
      <w:pPr>
        <w:numPr>
          <w:ilvl w:val="0"/>
          <w:numId w:val="19"/>
        </w:numPr>
        <w:spacing w:line="240" w:lineRule="auto"/>
        <w:ind w:left="714" w:hanging="357"/>
        <w:rPr>
          <w:lang w:val="fr-FR"/>
        </w:rPr>
      </w:pPr>
      <w:r w:rsidRPr="00C91552">
        <w:rPr>
          <w:lang w:val="fr-FR"/>
        </w:rPr>
        <w:t>Thé, café, infusion ou chicorée sans sucre</w:t>
      </w:r>
    </w:p>
    <w:p w14:paraId="12166FF4" w14:textId="77777777" w:rsidR="00EB43C5" w:rsidRPr="00C91552" w:rsidRDefault="00EB43C5" w:rsidP="00EB43C5">
      <w:pPr>
        <w:numPr>
          <w:ilvl w:val="0"/>
          <w:numId w:val="19"/>
        </w:numPr>
        <w:spacing w:before="100" w:beforeAutospacing="1" w:line="240" w:lineRule="auto"/>
        <w:rPr>
          <w:lang w:val="fr-FR"/>
        </w:rPr>
      </w:pPr>
      <w:r w:rsidRPr="00C91552">
        <w:rPr>
          <w:lang w:val="fr-FR"/>
        </w:rPr>
        <w:t>10 noix de cajou</w:t>
      </w:r>
    </w:p>
    <w:p w14:paraId="01D19B3E" w14:textId="77777777" w:rsidR="00EB43C5" w:rsidRPr="00C91552" w:rsidRDefault="00EB43C5" w:rsidP="00EB43C5">
      <w:pPr>
        <w:numPr>
          <w:ilvl w:val="0"/>
          <w:numId w:val="19"/>
        </w:numPr>
        <w:spacing w:before="100" w:beforeAutospacing="1" w:line="240" w:lineRule="auto"/>
        <w:rPr>
          <w:lang w:val="fr-FR"/>
        </w:rPr>
      </w:pPr>
      <w:r w:rsidRPr="00C91552">
        <w:rPr>
          <w:lang w:val="fr-FR"/>
        </w:rPr>
        <w:t>30 g de pain de petit épeautre avec 10 g de beurre</w:t>
      </w:r>
    </w:p>
    <w:p w14:paraId="613D4475" w14:textId="77777777" w:rsidR="00EB43C5" w:rsidRPr="00C91552" w:rsidRDefault="00EB43C5" w:rsidP="00EB43C5">
      <w:pPr>
        <w:numPr>
          <w:ilvl w:val="0"/>
          <w:numId w:val="19"/>
        </w:numPr>
        <w:spacing w:before="100" w:beforeAutospacing="1" w:line="240" w:lineRule="auto"/>
        <w:rPr>
          <w:lang w:val="fr-FR"/>
        </w:rPr>
      </w:pPr>
      <w:r w:rsidRPr="00C91552">
        <w:rPr>
          <w:lang w:val="fr-FR"/>
        </w:rPr>
        <w:t>½ pomelo</w:t>
      </w:r>
    </w:p>
    <w:p w14:paraId="0678196C" w14:textId="77777777" w:rsidR="00EB43C5" w:rsidRPr="00C91552" w:rsidRDefault="00EB43C5" w:rsidP="00EB43C5">
      <w:pPr>
        <w:pStyle w:val="NormalWeb"/>
        <w:spacing w:before="0" w:beforeAutospacing="0" w:after="0" w:afterAutospacing="0"/>
      </w:pPr>
      <w:r w:rsidRPr="00C91552">
        <w:rPr>
          <w:rStyle w:val="Strong"/>
        </w:rPr>
        <w:t>Déjeuner :</w:t>
      </w:r>
    </w:p>
    <w:p w14:paraId="4873F157" w14:textId="77777777" w:rsidR="00EB43C5" w:rsidRPr="00C91552" w:rsidRDefault="00EB43C5" w:rsidP="00EB43C5">
      <w:pPr>
        <w:numPr>
          <w:ilvl w:val="0"/>
          <w:numId w:val="20"/>
        </w:numPr>
        <w:spacing w:line="240" w:lineRule="auto"/>
        <w:ind w:left="714" w:hanging="357"/>
        <w:rPr>
          <w:lang w:val="fr-FR"/>
        </w:rPr>
      </w:pPr>
      <w:r w:rsidRPr="00C91552">
        <w:rPr>
          <w:lang w:val="fr-FR"/>
        </w:rPr>
        <w:t>Carottes râpées vinaigrette (1 c. à c. d’huile de noix)</w:t>
      </w:r>
    </w:p>
    <w:p w14:paraId="22FE7DC9" w14:textId="77777777" w:rsidR="00EB43C5" w:rsidRPr="00C91552" w:rsidRDefault="00EB43C5" w:rsidP="00EB43C5">
      <w:pPr>
        <w:numPr>
          <w:ilvl w:val="0"/>
          <w:numId w:val="20"/>
        </w:numPr>
        <w:spacing w:line="240" w:lineRule="auto"/>
        <w:ind w:left="714" w:hanging="357"/>
        <w:rPr>
          <w:lang w:val="fr-FR"/>
        </w:rPr>
      </w:pPr>
      <w:r w:rsidRPr="00C91552">
        <w:rPr>
          <w:lang w:val="fr-FR"/>
        </w:rPr>
        <w:t>125 g de steak haché à 5 % MG</w:t>
      </w:r>
    </w:p>
    <w:p w14:paraId="182C4012" w14:textId="77777777" w:rsidR="00EB43C5" w:rsidRPr="00C91552" w:rsidRDefault="00EB43C5" w:rsidP="00EB43C5">
      <w:pPr>
        <w:numPr>
          <w:ilvl w:val="0"/>
          <w:numId w:val="20"/>
        </w:numPr>
        <w:spacing w:line="240" w:lineRule="auto"/>
        <w:ind w:left="714" w:hanging="357"/>
        <w:rPr>
          <w:lang w:val="fr-FR"/>
        </w:rPr>
      </w:pPr>
      <w:r w:rsidRPr="00C91552">
        <w:rPr>
          <w:lang w:val="fr-FR"/>
        </w:rPr>
        <w:t>30 g (poids cru) de haricots rouges</w:t>
      </w:r>
    </w:p>
    <w:p w14:paraId="74A2A0EB" w14:textId="77777777" w:rsidR="00EB43C5" w:rsidRPr="00C91552" w:rsidRDefault="00EB43C5" w:rsidP="00EB43C5">
      <w:pPr>
        <w:numPr>
          <w:ilvl w:val="0"/>
          <w:numId w:val="20"/>
        </w:numPr>
        <w:spacing w:line="240" w:lineRule="auto"/>
        <w:ind w:left="714" w:hanging="357"/>
        <w:rPr>
          <w:lang w:val="fr-FR"/>
        </w:rPr>
      </w:pPr>
      <w:r w:rsidRPr="00C91552">
        <w:rPr>
          <w:lang w:val="fr-FR"/>
        </w:rPr>
        <w:t>Tomates concassées en conserve (1 c. à c. d’huile d’olive)</w:t>
      </w:r>
    </w:p>
    <w:p w14:paraId="1E0441EC" w14:textId="77777777" w:rsidR="00EB43C5" w:rsidRPr="00C91552" w:rsidRDefault="00EB43C5" w:rsidP="00EB43C5">
      <w:pPr>
        <w:numPr>
          <w:ilvl w:val="0"/>
          <w:numId w:val="20"/>
        </w:numPr>
        <w:spacing w:line="240" w:lineRule="auto"/>
        <w:ind w:left="714" w:hanging="357"/>
        <w:rPr>
          <w:lang w:val="fr-FR"/>
        </w:rPr>
      </w:pPr>
      <w:r w:rsidRPr="00C91552">
        <w:rPr>
          <w:lang w:val="fr-FR"/>
        </w:rPr>
        <w:t>3 pruneaux</w:t>
      </w:r>
    </w:p>
    <w:p w14:paraId="2461B99A" w14:textId="77777777" w:rsidR="00EB43C5" w:rsidRPr="00C91552" w:rsidRDefault="00EB43C5" w:rsidP="00EB43C5">
      <w:pPr>
        <w:pStyle w:val="NormalWeb"/>
        <w:spacing w:before="0" w:beforeAutospacing="0" w:after="0" w:afterAutospacing="0"/>
        <w:rPr>
          <w:rStyle w:val="Strong"/>
        </w:rPr>
      </w:pPr>
      <w:r w:rsidRPr="00C91552">
        <w:rPr>
          <w:rStyle w:val="Strong"/>
        </w:rPr>
        <w:t>Dîner</w:t>
      </w:r>
    </w:p>
    <w:p w14:paraId="541A0BA1" w14:textId="77777777" w:rsidR="00EB43C5" w:rsidRPr="00C91552" w:rsidRDefault="00EB43C5" w:rsidP="00EB43C5">
      <w:pPr>
        <w:numPr>
          <w:ilvl w:val="0"/>
          <w:numId w:val="21"/>
        </w:numPr>
        <w:spacing w:line="240" w:lineRule="auto"/>
        <w:ind w:left="714" w:hanging="357"/>
        <w:rPr>
          <w:lang w:val="fr-FR"/>
        </w:rPr>
      </w:pPr>
      <w:r w:rsidRPr="00C91552">
        <w:rPr>
          <w:lang w:val="fr-FR"/>
        </w:rPr>
        <w:t>1 œuf brouillé aux oignons rouges et champignons</w:t>
      </w:r>
    </w:p>
    <w:p w14:paraId="6BBD3A5F" w14:textId="063D12A8" w:rsidR="00EB43C5" w:rsidRDefault="00EB43C5" w:rsidP="00EB43C5">
      <w:pPr>
        <w:rPr>
          <w:lang w:val="fr-FR"/>
        </w:rPr>
      </w:pPr>
      <w:r w:rsidRPr="00C91552">
        <w:rPr>
          <w:lang w:val="fr-FR"/>
        </w:rPr>
        <w:t>Salade verte vinaigrette (1 c. à s. d’huile de colza)</w:t>
      </w:r>
    </w:p>
    <w:p w14:paraId="70017179" w14:textId="77777777" w:rsidR="00EB43C5" w:rsidRDefault="00EB43C5" w:rsidP="00EB43C5">
      <w:pPr>
        <w:rPr>
          <w:lang w:val="fr-FR"/>
        </w:rPr>
      </w:pPr>
    </w:p>
    <w:p w14:paraId="026B22E0" w14:textId="77777777" w:rsidR="00EB43C5" w:rsidRDefault="00EB43C5" w:rsidP="00EB43C5">
      <w:pPr>
        <w:rPr>
          <w:lang w:val="fr-FR"/>
        </w:rPr>
      </w:pPr>
    </w:p>
    <w:p w14:paraId="4AFC4D47" w14:textId="77777777" w:rsidR="00EB43C5" w:rsidRPr="00C91552" w:rsidRDefault="00EB43C5" w:rsidP="00EB43C5">
      <w:pPr>
        <w:pStyle w:val="Heading2"/>
        <w:spacing w:before="0" w:after="0"/>
        <w:rPr>
          <w:sz w:val="24"/>
          <w:szCs w:val="24"/>
          <w:lang w:val="fr-FR"/>
        </w:rPr>
      </w:pPr>
      <w:r w:rsidRPr="00C91552">
        <w:rPr>
          <w:sz w:val="24"/>
          <w:szCs w:val="24"/>
          <w:lang w:val="fr-FR"/>
        </w:rPr>
        <w:t>Jour 2</w:t>
      </w:r>
    </w:p>
    <w:p w14:paraId="4C2D7F06" w14:textId="77777777" w:rsidR="00EB43C5" w:rsidRPr="00C91552" w:rsidRDefault="00EB43C5" w:rsidP="00EB43C5">
      <w:pPr>
        <w:pStyle w:val="NormalWeb"/>
        <w:spacing w:before="0" w:beforeAutospacing="0" w:after="0" w:afterAutospacing="0"/>
        <w:rPr>
          <w:rStyle w:val="Strong"/>
        </w:rPr>
      </w:pPr>
      <w:r w:rsidRPr="00C91552">
        <w:rPr>
          <w:rStyle w:val="Strong"/>
        </w:rPr>
        <w:t>Petit déjeuner :</w:t>
      </w:r>
    </w:p>
    <w:p w14:paraId="086EE80B" w14:textId="77777777" w:rsidR="00EB43C5" w:rsidRPr="00C91552" w:rsidRDefault="00EB43C5" w:rsidP="00EB43C5">
      <w:pPr>
        <w:numPr>
          <w:ilvl w:val="0"/>
          <w:numId w:val="20"/>
        </w:numPr>
        <w:spacing w:line="240" w:lineRule="auto"/>
        <w:ind w:left="714" w:hanging="357"/>
        <w:rPr>
          <w:lang w:val="fr-FR"/>
        </w:rPr>
      </w:pPr>
      <w:r w:rsidRPr="00C91552">
        <w:rPr>
          <w:lang w:val="fr-FR"/>
        </w:rPr>
        <w:t>Thé, café, infusion ou chicorée sans sucre </w:t>
      </w:r>
    </w:p>
    <w:p w14:paraId="21C89FD3" w14:textId="77777777" w:rsidR="00EB43C5" w:rsidRPr="00C91552" w:rsidRDefault="00EB43C5" w:rsidP="00EB43C5">
      <w:pPr>
        <w:numPr>
          <w:ilvl w:val="0"/>
          <w:numId w:val="20"/>
        </w:numPr>
        <w:spacing w:line="240" w:lineRule="auto"/>
        <w:ind w:left="714" w:hanging="357"/>
        <w:rPr>
          <w:lang w:val="fr-FR"/>
        </w:rPr>
      </w:pPr>
      <w:r w:rsidRPr="00C91552">
        <w:rPr>
          <w:lang w:val="fr-FR"/>
        </w:rPr>
        <w:t>Pancake de quinoa : pour 4 unités, mélangez 125 g de farine de quinoa, 40 g de flocons de millet, 1 c. à c. de levure, 1 c. à s. d’huile d’olive, 160 ml de jus d’amande, 1 œuf battu, 1 verre d’eau. Laissez reposer. Faites cuire à la poêle à feu très doux.</w:t>
      </w:r>
    </w:p>
    <w:p w14:paraId="28A8337A" w14:textId="77777777" w:rsidR="00EB43C5" w:rsidRPr="00C91552" w:rsidRDefault="00EB43C5" w:rsidP="00EB43C5">
      <w:pPr>
        <w:numPr>
          <w:ilvl w:val="0"/>
          <w:numId w:val="20"/>
        </w:numPr>
        <w:spacing w:line="240" w:lineRule="auto"/>
        <w:ind w:left="714" w:hanging="357"/>
        <w:rPr>
          <w:lang w:val="fr-FR"/>
        </w:rPr>
      </w:pPr>
      <w:r w:rsidRPr="00C91552">
        <w:rPr>
          <w:lang w:val="fr-FR"/>
        </w:rPr>
        <w:t>avec 100 g de compote sans sucre ajouté</w:t>
      </w:r>
    </w:p>
    <w:p w14:paraId="57CB9048" w14:textId="77777777" w:rsidR="00EB43C5" w:rsidRPr="00C91552" w:rsidRDefault="00EB43C5" w:rsidP="00EB43C5">
      <w:pPr>
        <w:pStyle w:val="NormalWeb"/>
        <w:spacing w:before="0" w:beforeAutospacing="0" w:after="0" w:afterAutospacing="0"/>
        <w:rPr>
          <w:rStyle w:val="Strong"/>
        </w:rPr>
      </w:pPr>
      <w:r w:rsidRPr="00C91552">
        <w:rPr>
          <w:rStyle w:val="Strong"/>
        </w:rPr>
        <w:t>Déjeuner :</w:t>
      </w:r>
    </w:p>
    <w:p w14:paraId="376B0681" w14:textId="77777777" w:rsidR="00EB43C5" w:rsidRPr="00C91552" w:rsidRDefault="00EB43C5" w:rsidP="00EB43C5">
      <w:pPr>
        <w:numPr>
          <w:ilvl w:val="0"/>
          <w:numId w:val="20"/>
        </w:numPr>
        <w:spacing w:line="240" w:lineRule="auto"/>
        <w:ind w:left="714" w:hanging="357"/>
        <w:rPr>
          <w:lang w:val="fr-FR"/>
        </w:rPr>
      </w:pPr>
      <w:r w:rsidRPr="00C91552">
        <w:rPr>
          <w:lang w:val="fr-FR"/>
        </w:rPr>
        <w:t>Céleri râpé vinaigrette (1 c. à c. d’huile de colza + vinaigre + persil ciselé)</w:t>
      </w:r>
    </w:p>
    <w:p w14:paraId="1FE54F5E" w14:textId="77777777" w:rsidR="00EB43C5" w:rsidRPr="00C91552" w:rsidRDefault="00EB43C5" w:rsidP="00EB43C5">
      <w:pPr>
        <w:numPr>
          <w:ilvl w:val="0"/>
          <w:numId w:val="20"/>
        </w:numPr>
        <w:spacing w:line="240" w:lineRule="auto"/>
        <w:ind w:left="714" w:hanging="357"/>
        <w:rPr>
          <w:lang w:val="fr-FR"/>
        </w:rPr>
      </w:pPr>
      <w:r w:rsidRPr="00C91552">
        <w:rPr>
          <w:lang w:val="fr-FR"/>
        </w:rPr>
        <w:t>120 g d’escalope de veau</w:t>
      </w:r>
    </w:p>
    <w:p w14:paraId="3B228E15" w14:textId="77777777" w:rsidR="00EB43C5" w:rsidRPr="00C91552" w:rsidRDefault="00EB43C5" w:rsidP="00EB43C5">
      <w:pPr>
        <w:numPr>
          <w:ilvl w:val="0"/>
          <w:numId w:val="20"/>
        </w:numPr>
        <w:spacing w:line="240" w:lineRule="auto"/>
        <w:ind w:left="714" w:hanging="357"/>
        <w:rPr>
          <w:lang w:val="fr-FR"/>
        </w:rPr>
      </w:pPr>
      <w:r w:rsidRPr="00C91552">
        <w:rPr>
          <w:lang w:val="fr-FR"/>
        </w:rPr>
        <w:t>30 g (poids cru) de riz basmati</w:t>
      </w:r>
    </w:p>
    <w:p w14:paraId="37B199AA" w14:textId="77777777" w:rsidR="00EB43C5" w:rsidRPr="00C91552" w:rsidRDefault="00EB43C5" w:rsidP="00EB43C5">
      <w:pPr>
        <w:numPr>
          <w:ilvl w:val="0"/>
          <w:numId w:val="20"/>
        </w:numPr>
        <w:spacing w:line="240" w:lineRule="auto"/>
        <w:ind w:left="714" w:hanging="357"/>
        <w:rPr>
          <w:lang w:val="fr-FR"/>
        </w:rPr>
      </w:pPr>
      <w:r w:rsidRPr="00C91552">
        <w:rPr>
          <w:lang w:val="fr-FR"/>
        </w:rPr>
        <w:t>Endives à l’étuvée (1 c. à c. d’huile d’olive)</w:t>
      </w:r>
    </w:p>
    <w:p w14:paraId="3360E706" w14:textId="77777777" w:rsidR="00EB43C5" w:rsidRPr="00C91552" w:rsidRDefault="00EB43C5" w:rsidP="00EB43C5">
      <w:pPr>
        <w:numPr>
          <w:ilvl w:val="0"/>
          <w:numId w:val="20"/>
        </w:numPr>
        <w:spacing w:line="240" w:lineRule="auto"/>
        <w:ind w:left="714" w:hanging="357"/>
        <w:rPr>
          <w:lang w:val="fr-FR"/>
        </w:rPr>
      </w:pPr>
      <w:r w:rsidRPr="00C91552">
        <w:rPr>
          <w:lang w:val="fr-FR"/>
        </w:rPr>
        <w:t>100 g de fromage blanc</w:t>
      </w:r>
    </w:p>
    <w:p w14:paraId="278BA9F9" w14:textId="77777777" w:rsidR="00EB43C5" w:rsidRPr="00C91552" w:rsidRDefault="00EB43C5" w:rsidP="00EB43C5">
      <w:pPr>
        <w:numPr>
          <w:ilvl w:val="0"/>
          <w:numId w:val="20"/>
        </w:numPr>
        <w:spacing w:line="240" w:lineRule="auto"/>
        <w:ind w:left="714" w:hanging="357"/>
        <w:rPr>
          <w:lang w:val="fr-FR"/>
        </w:rPr>
      </w:pPr>
      <w:r w:rsidRPr="00C91552">
        <w:rPr>
          <w:lang w:val="fr-FR"/>
        </w:rPr>
        <w:lastRenderedPageBreak/>
        <w:t>100 g de salade de fruits frais</w:t>
      </w:r>
    </w:p>
    <w:p w14:paraId="3404724D" w14:textId="77777777" w:rsidR="00EB43C5" w:rsidRPr="00C91552" w:rsidRDefault="00EB43C5" w:rsidP="00EB43C5">
      <w:pPr>
        <w:pStyle w:val="NormalWeb"/>
        <w:spacing w:before="0" w:beforeAutospacing="0" w:after="0" w:afterAutospacing="0"/>
        <w:rPr>
          <w:rStyle w:val="Strong"/>
        </w:rPr>
      </w:pPr>
      <w:r w:rsidRPr="00C91552">
        <w:rPr>
          <w:rStyle w:val="Strong"/>
        </w:rPr>
        <w:t>Dîner</w:t>
      </w:r>
    </w:p>
    <w:p w14:paraId="29A1BA55" w14:textId="77777777" w:rsidR="00EB43C5" w:rsidRPr="00C91552" w:rsidRDefault="00EB43C5" w:rsidP="00EB43C5">
      <w:pPr>
        <w:numPr>
          <w:ilvl w:val="0"/>
          <w:numId w:val="20"/>
        </w:numPr>
        <w:spacing w:line="240" w:lineRule="auto"/>
        <w:ind w:left="714" w:hanging="357"/>
        <w:rPr>
          <w:lang w:val="fr-FR"/>
        </w:rPr>
      </w:pPr>
      <w:r w:rsidRPr="00C91552">
        <w:rPr>
          <w:lang w:val="fr-FR"/>
        </w:rPr>
        <w:t>250 ml de soupe de céleri et de courge</w:t>
      </w:r>
    </w:p>
    <w:p w14:paraId="077CFE07" w14:textId="77777777" w:rsidR="00F74C58" w:rsidRDefault="00EB43C5" w:rsidP="00EB43C5">
      <w:pPr>
        <w:numPr>
          <w:ilvl w:val="0"/>
          <w:numId w:val="20"/>
        </w:numPr>
        <w:spacing w:line="240" w:lineRule="auto"/>
        <w:ind w:left="714" w:hanging="357"/>
        <w:rPr>
          <w:lang w:val="fr-FR"/>
        </w:rPr>
      </w:pPr>
      <w:r w:rsidRPr="00C91552">
        <w:rPr>
          <w:lang w:val="fr-FR"/>
        </w:rPr>
        <w:t>100 g de cabillaud en papillote</w:t>
      </w:r>
    </w:p>
    <w:p w14:paraId="3776287E" w14:textId="360BB873" w:rsidR="00EB43C5" w:rsidRPr="00F74C58" w:rsidRDefault="00EB43C5" w:rsidP="00EB43C5">
      <w:pPr>
        <w:numPr>
          <w:ilvl w:val="0"/>
          <w:numId w:val="20"/>
        </w:numPr>
        <w:spacing w:line="240" w:lineRule="auto"/>
        <w:ind w:left="714" w:hanging="357"/>
        <w:rPr>
          <w:lang w:val="fr-FR"/>
        </w:rPr>
      </w:pPr>
      <w:r w:rsidRPr="00F74C58">
        <w:rPr>
          <w:lang w:val="fr-FR"/>
        </w:rPr>
        <w:t xml:space="preserve">Chou </w:t>
      </w:r>
      <w:r w:rsidR="00F74C58">
        <w:rPr>
          <w:lang w:val="fr-FR"/>
        </w:rPr>
        <w:t xml:space="preserve">chinois </w:t>
      </w:r>
      <w:r w:rsidRPr="00F74C58">
        <w:rPr>
          <w:lang w:val="fr-FR"/>
        </w:rPr>
        <w:t>(avec 1 c. à c. d’huile d’olive + ciboulette ciselée)</w:t>
      </w:r>
    </w:p>
    <w:p w14:paraId="105F1476" w14:textId="77777777" w:rsidR="00EB43C5" w:rsidRDefault="00EB43C5" w:rsidP="00EB43C5">
      <w:pPr>
        <w:rPr>
          <w:lang w:val="fr-FR"/>
        </w:rPr>
      </w:pPr>
    </w:p>
    <w:p w14:paraId="70DAE6F9" w14:textId="77777777" w:rsidR="00EB43C5" w:rsidRPr="00C91552" w:rsidRDefault="00EB43C5" w:rsidP="00EB43C5">
      <w:pPr>
        <w:pStyle w:val="Heading2"/>
        <w:spacing w:before="0" w:after="0"/>
        <w:rPr>
          <w:sz w:val="24"/>
          <w:szCs w:val="24"/>
          <w:lang w:val="fr-FR"/>
        </w:rPr>
      </w:pPr>
      <w:r w:rsidRPr="00C91552">
        <w:rPr>
          <w:sz w:val="24"/>
          <w:szCs w:val="24"/>
          <w:lang w:val="fr-FR"/>
        </w:rPr>
        <w:t>Jour 3</w:t>
      </w:r>
    </w:p>
    <w:p w14:paraId="18DBD6A5" w14:textId="77777777" w:rsidR="00EB43C5" w:rsidRPr="00C91552" w:rsidRDefault="00EB43C5" w:rsidP="00EB43C5">
      <w:pPr>
        <w:pStyle w:val="NormalWeb"/>
        <w:spacing w:before="0" w:beforeAutospacing="0" w:after="0" w:afterAutospacing="0"/>
        <w:rPr>
          <w:rStyle w:val="Strong"/>
        </w:rPr>
      </w:pPr>
      <w:r w:rsidRPr="00C91552">
        <w:rPr>
          <w:rStyle w:val="Strong"/>
        </w:rPr>
        <w:t>Petit déjeuner :</w:t>
      </w:r>
    </w:p>
    <w:p w14:paraId="44C638E7" w14:textId="77777777" w:rsidR="00EB43C5" w:rsidRPr="00C91552" w:rsidRDefault="00EB43C5" w:rsidP="00EB43C5">
      <w:pPr>
        <w:numPr>
          <w:ilvl w:val="0"/>
          <w:numId w:val="20"/>
        </w:numPr>
        <w:spacing w:line="240" w:lineRule="auto"/>
        <w:ind w:left="714" w:hanging="357"/>
        <w:rPr>
          <w:lang w:val="fr-FR"/>
        </w:rPr>
      </w:pPr>
      <w:r w:rsidRPr="00C91552">
        <w:rPr>
          <w:lang w:val="fr-FR"/>
        </w:rPr>
        <w:t>Thé, café, infusion ou chicorée sans sucre</w:t>
      </w:r>
    </w:p>
    <w:p w14:paraId="0381E245" w14:textId="77777777" w:rsidR="00EB43C5" w:rsidRPr="00C91552" w:rsidRDefault="00EB43C5" w:rsidP="00EB43C5">
      <w:pPr>
        <w:numPr>
          <w:ilvl w:val="0"/>
          <w:numId w:val="20"/>
        </w:numPr>
        <w:spacing w:line="240" w:lineRule="auto"/>
        <w:ind w:left="714" w:hanging="357"/>
        <w:rPr>
          <w:lang w:val="fr-FR"/>
        </w:rPr>
      </w:pPr>
      <w:r w:rsidRPr="00C91552">
        <w:rPr>
          <w:lang w:val="fr-FR"/>
        </w:rPr>
        <w:t>30 g de flocons de sarrasin</w:t>
      </w:r>
    </w:p>
    <w:p w14:paraId="28D21735" w14:textId="50488B08" w:rsidR="00EB43C5" w:rsidRPr="00C91552" w:rsidRDefault="00EB43C5" w:rsidP="00EB43C5">
      <w:pPr>
        <w:numPr>
          <w:ilvl w:val="0"/>
          <w:numId w:val="20"/>
        </w:numPr>
        <w:spacing w:line="240" w:lineRule="auto"/>
        <w:ind w:left="714" w:hanging="357"/>
        <w:rPr>
          <w:lang w:val="fr-FR"/>
        </w:rPr>
      </w:pPr>
      <w:r w:rsidRPr="00C91552">
        <w:rPr>
          <w:lang w:val="fr-FR"/>
        </w:rPr>
        <w:t>2 </w:t>
      </w:r>
      <w:r w:rsidR="00F74C58" w:rsidRPr="00C91552">
        <w:rPr>
          <w:lang w:val="fr-FR"/>
        </w:rPr>
        <w:t>petits suisses</w:t>
      </w:r>
      <w:r w:rsidRPr="00C91552">
        <w:rPr>
          <w:lang w:val="fr-FR"/>
        </w:rPr>
        <w:t xml:space="preserve"> nature</w:t>
      </w:r>
    </w:p>
    <w:p w14:paraId="1ED11131" w14:textId="77777777" w:rsidR="00EB43C5" w:rsidRPr="00C91552" w:rsidRDefault="00EB43C5" w:rsidP="00EB43C5">
      <w:pPr>
        <w:numPr>
          <w:ilvl w:val="0"/>
          <w:numId w:val="20"/>
        </w:numPr>
        <w:spacing w:line="240" w:lineRule="auto"/>
        <w:ind w:left="714" w:hanging="357"/>
        <w:rPr>
          <w:lang w:val="fr-FR"/>
        </w:rPr>
      </w:pPr>
      <w:r w:rsidRPr="00C91552">
        <w:rPr>
          <w:lang w:val="fr-FR"/>
        </w:rPr>
        <w:t>1 orange sanguine</w:t>
      </w:r>
    </w:p>
    <w:p w14:paraId="558D3C79" w14:textId="77777777" w:rsidR="00EB43C5" w:rsidRPr="00C91552" w:rsidRDefault="00EB43C5" w:rsidP="00EB43C5">
      <w:pPr>
        <w:pStyle w:val="NormalWeb"/>
        <w:spacing w:before="0" w:beforeAutospacing="0" w:after="0" w:afterAutospacing="0"/>
        <w:rPr>
          <w:rStyle w:val="Strong"/>
        </w:rPr>
      </w:pPr>
      <w:r w:rsidRPr="00C91552">
        <w:rPr>
          <w:rStyle w:val="Strong"/>
        </w:rPr>
        <w:t>Déjeuner :</w:t>
      </w:r>
    </w:p>
    <w:p w14:paraId="2655C639" w14:textId="77777777" w:rsidR="00EB43C5" w:rsidRPr="00C91552" w:rsidRDefault="00EB43C5" w:rsidP="00EB43C5">
      <w:pPr>
        <w:numPr>
          <w:ilvl w:val="0"/>
          <w:numId w:val="20"/>
        </w:numPr>
        <w:spacing w:line="240" w:lineRule="auto"/>
        <w:ind w:left="714" w:hanging="357"/>
        <w:rPr>
          <w:lang w:val="fr-FR"/>
        </w:rPr>
      </w:pPr>
      <w:r w:rsidRPr="00C91552">
        <w:rPr>
          <w:lang w:val="fr-FR"/>
        </w:rPr>
        <w:t>100 g de Saint-Jacques poêlées (1 c. à c. d’huile d’olive + 1 échalote hachée)</w:t>
      </w:r>
    </w:p>
    <w:p w14:paraId="43A2517F" w14:textId="77777777" w:rsidR="00EB43C5" w:rsidRPr="00C91552" w:rsidRDefault="00EB43C5" w:rsidP="00EB43C5">
      <w:pPr>
        <w:numPr>
          <w:ilvl w:val="0"/>
          <w:numId w:val="20"/>
        </w:numPr>
        <w:spacing w:line="240" w:lineRule="auto"/>
        <w:ind w:left="714" w:hanging="357"/>
        <w:rPr>
          <w:lang w:val="fr-FR"/>
        </w:rPr>
      </w:pPr>
      <w:r w:rsidRPr="00C91552">
        <w:rPr>
          <w:lang w:val="fr-FR"/>
        </w:rPr>
        <w:t>30 g (poids cru) de lentilles corail</w:t>
      </w:r>
    </w:p>
    <w:p w14:paraId="451D5857" w14:textId="77777777" w:rsidR="00EB43C5" w:rsidRPr="00C91552" w:rsidRDefault="00EB43C5" w:rsidP="00EB43C5">
      <w:pPr>
        <w:numPr>
          <w:ilvl w:val="0"/>
          <w:numId w:val="20"/>
        </w:numPr>
        <w:spacing w:line="240" w:lineRule="auto"/>
        <w:ind w:left="714" w:hanging="357"/>
        <w:rPr>
          <w:lang w:val="fr-FR"/>
        </w:rPr>
      </w:pPr>
      <w:r w:rsidRPr="00C91552">
        <w:rPr>
          <w:lang w:val="fr-FR"/>
        </w:rPr>
        <w:t>Salade de mâche vinaigrette (avec 1 c. à c. d’huile de noix)</w:t>
      </w:r>
    </w:p>
    <w:p w14:paraId="11D2EE54" w14:textId="77777777" w:rsidR="00EB43C5" w:rsidRPr="00C91552" w:rsidRDefault="00EB43C5" w:rsidP="00EB43C5">
      <w:pPr>
        <w:numPr>
          <w:ilvl w:val="0"/>
          <w:numId w:val="20"/>
        </w:numPr>
        <w:spacing w:line="240" w:lineRule="auto"/>
        <w:ind w:left="714" w:hanging="357"/>
        <w:rPr>
          <w:lang w:val="fr-FR"/>
        </w:rPr>
      </w:pPr>
      <w:r w:rsidRPr="00C91552">
        <w:rPr>
          <w:lang w:val="fr-FR"/>
        </w:rPr>
        <w:t>2 clémentines</w:t>
      </w:r>
    </w:p>
    <w:p w14:paraId="7AAFDD5B" w14:textId="77777777" w:rsidR="00F74C58" w:rsidRDefault="00EB43C5" w:rsidP="00EB43C5">
      <w:pPr>
        <w:rPr>
          <w:rStyle w:val="Strong"/>
          <w:lang w:val="fr-FR"/>
        </w:rPr>
      </w:pPr>
      <w:r w:rsidRPr="00C91552">
        <w:rPr>
          <w:rStyle w:val="Strong"/>
          <w:lang w:val="fr-FR"/>
        </w:rPr>
        <w:t xml:space="preserve">Dîner : </w:t>
      </w:r>
    </w:p>
    <w:p w14:paraId="2AA0AB5D" w14:textId="47CBD422" w:rsidR="00EB43C5" w:rsidRPr="00EB43C5" w:rsidRDefault="00EB43C5" w:rsidP="00F74C58">
      <w:pPr>
        <w:numPr>
          <w:ilvl w:val="0"/>
          <w:numId w:val="20"/>
        </w:numPr>
        <w:spacing w:line="240" w:lineRule="auto"/>
        <w:ind w:left="714" w:hanging="357"/>
        <w:rPr>
          <w:lang w:val="fr-FR"/>
        </w:rPr>
      </w:pPr>
      <w:proofErr w:type="gramStart"/>
      <w:r w:rsidRPr="00F74C58">
        <w:rPr>
          <w:bCs/>
          <w:lang w:val="fr-FR"/>
        </w:rPr>
        <w:t>s</w:t>
      </w:r>
      <w:r w:rsidRPr="00C91552">
        <w:rPr>
          <w:lang w:val="fr-FR"/>
        </w:rPr>
        <w:t>alade</w:t>
      </w:r>
      <w:proofErr w:type="gramEnd"/>
      <w:r w:rsidRPr="00C91552">
        <w:rPr>
          <w:lang w:val="fr-FR"/>
        </w:rPr>
        <w:t xml:space="preserve"> composée : ½ avocat, 100 g de crevettes, salade mesclun, ½ pomelo, cœurs de palmiers (1 c. à c. d’huile de colza)</w:t>
      </w:r>
    </w:p>
    <w:p w14:paraId="66C0215B" w14:textId="400E27EE" w:rsidR="0073418C" w:rsidRDefault="0073418C" w:rsidP="0073418C">
      <w:pPr>
        <w:pStyle w:val="Heading2"/>
        <w:spacing w:before="0" w:after="0"/>
        <w:rPr>
          <w:sz w:val="22"/>
          <w:szCs w:val="22"/>
          <w:lang w:val="fr-FR"/>
        </w:rPr>
      </w:pPr>
    </w:p>
    <w:p w14:paraId="3904B993" w14:textId="77777777" w:rsidR="00EB43C5" w:rsidRDefault="00EB43C5" w:rsidP="00EB43C5">
      <w:pPr>
        <w:rPr>
          <w:lang w:val="fr-FR"/>
        </w:rPr>
      </w:pPr>
    </w:p>
    <w:p w14:paraId="6D552FFA" w14:textId="77777777" w:rsidR="00EB43C5" w:rsidRPr="00C91552" w:rsidRDefault="00EB43C5" w:rsidP="00EB43C5">
      <w:pPr>
        <w:pStyle w:val="NormalWeb"/>
        <w:spacing w:before="0" w:beforeAutospacing="0" w:after="0" w:afterAutospacing="0"/>
        <w:rPr>
          <w:rStyle w:val="Strong"/>
        </w:rPr>
      </w:pPr>
      <w:r w:rsidRPr="00C91552">
        <w:rPr>
          <w:rStyle w:val="Strong"/>
        </w:rPr>
        <w:t xml:space="preserve">En collation : </w:t>
      </w:r>
    </w:p>
    <w:p w14:paraId="781E76EA" w14:textId="77777777" w:rsidR="00EB43C5" w:rsidRPr="00C91552" w:rsidRDefault="00EB43C5" w:rsidP="00EB43C5">
      <w:pPr>
        <w:numPr>
          <w:ilvl w:val="0"/>
          <w:numId w:val="20"/>
        </w:numPr>
        <w:spacing w:line="240" w:lineRule="auto"/>
        <w:ind w:left="714" w:hanging="357"/>
        <w:rPr>
          <w:lang w:val="fr-FR"/>
        </w:rPr>
      </w:pPr>
      <w:r w:rsidRPr="00C91552">
        <w:rPr>
          <w:lang w:val="fr-FR"/>
        </w:rPr>
        <w:t>1 boisson chaude non sucrée</w:t>
      </w:r>
    </w:p>
    <w:p w14:paraId="43C4DAD4" w14:textId="77777777" w:rsidR="00EB43C5" w:rsidRPr="00C91552" w:rsidRDefault="00EB43C5" w:rsidP="00EB43C5">
      <w:pPr>
        <w:numPr>
          <w:ilvl w:val="0"/>
          <w:numId w:val="20"/>
        </w:numPr>
        <w:spacing w:line="240" w:lineRule="auto"/>
        <w:ind w:left="714" w:hanging="357"/>
        <w:rPr>
          <w:lang w:val="fr-FR"/>
        </w:rPr>
      </w:pPr>
      <w:r w:rsidRPr="00C91552">
        <w:rPr>
          <w:lang w:val="fr-FR"/>
        </w:rPr>
        <w:t>2 carrés de chocolat noir à 70 % de cacao minimum</w:t>
      </w:r>
    </w:p>
    <w:p w14:paraId="720BDF8A" w14:textId="77777777" w:rsidR="00EB43C5" w:rsidRPr="00C91552" w:rsidRDefault="00EB43C5" w:rsidP="00EB43C5">
      <w:pPr>
        <w:numPr>
          <w:ilvl w:val="0"/>
          <w:numId w:val="20"/>
        </w:numPr>
        <w:spacing w:line="240" w:lineRule="auto"/>
        <w:ind w:left="714" w:hanging="357"/>
        <w:rPr>
          <w:lang w:val="fr-FR"/>
        </w:rPr>
      </w:pPr>
      <w:r w:rsidRPr="00C91552">
        <w:rPr>
          <w:lang w:val="fr-FR"/>
        </w:rPr>
        <w:t>1 orange ou 1 pomme ou 1 poire ou 2 clémentines ou 2 kiwis...</w:t>
      </w:r>
    </w:p>
    <w:p w14:paraId="05501C2A" w14:textId="4C8B99E2" w:rsidR="00EB43C5" w:rsidRPr="00EB43C5" w:rsidRDefault="00EB43C5" w:rsidP="00EB43C5">
      <w:pPr>
        <w:rPr>
          <w:lang w:val="fr-FR"/>
        </w:rPr>
      </w:pPr>
      <w:r w:rsidRPr="00C91552">
        <w:rPr>
          <w:lang w:val="fr-FR"/>
        </w:rPr>
        <w:t>Facultatif : 100 g de compote de fruits sans sucre ajouté + 2 c. à s. de flocons de céréales au choix</w:t>
      </w:r>
    </w:p>
    <w:p w14:paraId="0000004F" w14:textId="77777777" w:rsidR="00FC1D22" w:rsidRPr="00C91552" w:rsidRDefault="00C64C26" w:rsidP="0073418C">
      <w:pPr>
        <w:pStyle w:val="Heading2"/>
        <w:keepNext w:val="0"/>
        <w:keepLines w:val="0"/>
        <w:spacing w:before="540" w:after="0" w:line="319" w:lineRule="auto"/>
        <w:rPr>
          <w:lang w:val="fr-FR"/>
        </w:rPr>
      </w:pPr>
      <w:r w:rsidRPr="00C91552">
        <w:rPr>
          <w:lang w:val="fr-FR"/>
        </w:rPr>
        <w:t>Conclusion</w:t>
      </w:r>
      <w:r w:rsidRPr="00C91552">
        <w:rPr>
          <w:i/>
          <w:lang w:val="fr-FR"/>
        </w:rPr>
        <w:t>:</w:t>
      </w:r>
    </w:p>
    <w:p w14:paraId="37659728" w14:textId="353FB982" w:rsidR="00525B36" w:rsidRPr="00C91552" w:rsidRDefault="00525B36" w:rsidP="001819FC">
      <w:pPr>
        <w:spacing w:line="360" w:lineRule="auto"/>
        <w:rPr>
          <w:lang w:val="fr-FR"/>
        </w:rPr>
      </w:pPr>
      <w:r w:rsidRPr="00C91552">
        <w:rPr>
          <w:lang w:val="fr-FR"/>
        </w:rPr>
        <w:t xml:space="preserve">Nous avons vu que l’intolérance au gluten, ainsi que la maladie cœliaque, ont les mêmes symptômes - </w:t>
      </w:r>
      <w:r w:rsidRPr="00C91552">
        <w:rPr>
          <w:lang w:val="fr-FR"/>
        </w:rPr>
        <w:t xml:space="preserve">diarrhées, douleurs, </w:t>
      </w:r>
      <w:r w:rsidR="00F74C58" w:rsidRPr="00C91552">
        <w:rPr>
          <w:lang w:val="fr-FR"/>
        </w:rPr>
        <w:t>ballonnements</w:t>
      </w:r>
      <w:r w:rsidRPr="00C91552">
        <w:rPr>
          <w:lang w:val="fr-FR"/>
        </w:rPr>
        <w:t xml:space="preserve">, </w:t>
      </w:r>
      <w:r w:rsidRPr="00C91552">
        <w:rPr>
          <w:lang w:val="fr-FR"/>
        </w:rPr>
        <w:t>douleurs articulaires ou musculaires, etc.</w:t>
      </w:r>
      <w:r w:rsidRPr="00C91552">
        <w:rPr>
          <w:lang w:val="fr-FR"/>
        </w:rPr>
        <w:t xml:space="preserve">  - cependant il est nécessaire de faire un </w:t>
      </w:r>
      <w:r w:rsidRPr="00C91552">
        <w:rPr>
          <w:bCs/>
          <w:lang w:val="fr-FR"/>
        </w:rPr>
        <w:t>test sanguin</w:t>
      </w:r>
      <w:r w:rsidRPr="00C91552">
        <w:rPr>
          <w:lang w:val="fr-FR"/>
        </w:rPr>
        <w:t xml:space="preserve"> qui permet de détecter le taux de certains anticorps</w:t>
      </w:r>
      <w:r w:rsidRPr="00C91552">
        <w:rPr>
          <w:lang w:val="fr-FR"/>
        </w:rPr>
        <w:t xml:space="preserve">, ainsi qu’un </w:t>
      </w:r>
      <w:r w:rsidRPr="00C91552">
        <w:rPr>
          <w:bCs/>
          <w:lang w:val="fr-FR"/>
        </w:rPr>
        <w:t>prélèvement de tissus</w:t>
      </w:r>
      <w:r w:rsidRPr="00C91552">
        <w:rPr>
          <w:b/>
          <w:bCs/>
          <w:lang w:val="fr-FR"/>
        </w:rPr>
        <w:t xml:space="preserve"> </w:t>
      </w:r>
      <w:r w:rsidRPr="00C91552">
        <w:rPr>
          <w:lang w:val="fr-FR"/>
        </w:rPr>
        <w:t>(biopsie) dans l’intestin grêle</w:t>
      </w:r>
      <w:r w:rsidRPr="00C91552">
        <w:rPr>
          <w:lang w:val="fr-FR"/>
        </w:rPr>
        <w:t xml:space="preserve"> – pour savoir quel est votre cas</w:t>
      </w:r>
      <w:r w:rsidRPr="00C91552">
        <w:rPr>
          <w:lang w:val="fr-FR"/>
        </w:rPr>
        <w:t>.</w:t>
      </w:r>
      <w:r w:rsidR="006B7CAA" w:rsidRPr="00C91552">
        <w:rPr>
          <w:lang w:val="fr-FR"/>
        </w:rPr>
        <w:t xml:space="preserve"> </w:t>
      </w:r>
    </w:p>
    <w:p w14:paraId="40E1193B" w14:textId="181DA316" w:rsidR="00525B36" w:rsidRPr="00C91552" w:rsidRDefault="006B7CAA" w:rsidP="001819FC">
      <w:pPr>
        <w:spacing w:line="360" w:lineRule="auto"/>
        <w:rPr>
          <w:lang w:val="fr-FR"/>
        </w:rPr>
      </w:pPr>
      <w:r w:rsidRPr="00C91552">
        <w:rPr>
          <w:lang w:val="fr-FR"/>
        </w:rPr>
        <w:t xml:space="preserve">Une diète sans gluten permet surtout de mieux comprendre comment préparer des repas équilibrés, à base d’aliments sains et non traités, ce qui aide à perdre du poids, de prendre du muscle, de se sentir tout simplement mieux tous les jours. Que vous soyez intolérant, avec une maladie avérée ou tout simplement curieux – vous pouvez essayer une diète sans gluten et découvrir tous ces </w:t>
      </w:r>
      <w:r w:rsidR="00241301">
        <w:rPr>
          <w:lang w:val="fr-FR"/>
        </w:rPr>
        <w:t>bénéfices</w:t>
      </w:r>
      <w:bookmarkStart w:id="8" w:name="_GoBack"/>
      <w:bookmarkEnd w:id="8"/>
      <w:r w:rsidRPr="00C91552">
        <w:rPr>
          <w:lang w:val="fr-FR"/>
        </w:rPr>
        <w:t>.</w:t>
      </w:r>
    </w:p>
    <w:p w14:paraId="1691D004" w14:textId="77777777" w:rsidR="00525B36" w:rsidRPr="00C91552" w:rsidRDefault="00525B36" w:rsidP="00525B36">
      <w:pPr>
        <w:rPr>
          <w:lang w:val="fr-FR"/>
        </w:rPr>
      </w:pPr>
    </w:p>
    <w:p w14:paraId="00000053" w14:textId="77777777" w:rsidR="00FC1D22" w:rsidRPr="00C91552" w:rsidRDefault="00C64C26">
      <w:pPr>
        <w:ind w:left="1440"/>
        <w:rPr>
          <w:lang w:val="fr-FR"/>
        </w:rPr>
      </w:pPr>
      <w:r w:rsidRPr="00C91552">
        <w:rPr>
          <w:lang w:val="fr-FR"/>
        </w:rPr>
        <w:br/>
        <w:t xml:space="preserve"> </w:t>
      </w:r>
    </w:p>
    <w:sectPr w:rsidR="00FC1D22" w:rsidRPr="00C91552" w:rsidSect="00E5358B">
      <w:pgSz w:w="11909" w:h="16834"/>
      <w:pgMar w:top="851" w:right="1440" w:bottom="709"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reSansM55Medium">
    <w:altName w:val="Calibri"/>
    <w:panose1 w:val="00000000000000000000"/>
    <w:charset w:val="00"/>
    <w:family w:val="auto"/>
    <w:notTrueType/>
    <w:pitch w:val="default"/>
    <w:sig w:usb0="00000003" w:usb1="00000000" w:usb2="00000000" w:usb3="00000000" w:csb0="00000001" w:csb1="00000000"/>
  </w:font>
  <w:font w:name="Poppin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50CD0"/>
    <w:multiLevelType w:val="multilevel"/>
    <w:tmpl w:val="8FE01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A90AD6"/>
    <w:multiLevelType w:val="multilevel"/>
    <w:tmpl w:val="B17C9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EE2D11"/>
    <w:multiLevelType w:val="multilevel"/>
    <w:tmpl w:val="29842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372530"/>
    <w:multiLevelType w:val="multilevel"/>
    <w:tmpl w:val="9B3A9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436589"/>
    <w:multiLevelType w:val="multilevel"/>
    <w:tmpl w:val="F64A0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044495"/>
    <w:multiLevelType w:val="multilevel"/>
    <w:tmpl w:val="A190A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0AE09F3"/>
    <w:multiLevelType w:val="multilevel"/>
    <w:tmpl w:val="B316D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2DC41DB"/>
    <w:multiLevelType w:val="multilevel"/>
    <w:tmpl w:val="871EF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4134B5A"/>
    <w:multiLevelType w:val="multilevel"/>
    <w:tmpl w:val="F17232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14401456"/>
    <w:multiLevelType w:val="hybridMultilevel"/>
    <w:tmpl w:val="D83E52F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7070DAE"/>
    <w:multiLevelType w:val="multilevel"/>
    <w:tmpl w:val="FA3C66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19C3744A"/>
    <w:multiLevelType w:val="hybridMultilevel"/>
    <w:tmpl w:val="F7DEB812"/>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
    <w:nsid w:val="1C8D0FE2"/>
    <w:multiLevelType w:val="multilevel"/>
    <w:tmpl w:val="27EA9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E8C1097"/>
    <w:multiLevelType w:val="multilevel"/>
    <w:tmpl w:val="487A0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84519E5"/>
    <w:multiLevelType w:val="multilevel"/>
    <w:tmpl w:val="124EBF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2C4511D0"/>
    <w:multiLevelType w:val="multilevel"/>
    <w:tmpl w:val="249242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2FA872C6"/>
    <w:multiLevelType w:val="multilevel"/>
    <w:tmpl w:val="ECAE6B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2FB14514"/>
    <w:multiLevelType w:val="multilevel"/>
    <w:tmpl w:val="AEA20A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nsid w:val="35901FF3"/>
    <w:multiLevelType w:val="multilevel"/>
    <w:tmpl w:val="A92CAE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nsid w:val="3F1C43CE"/>
    <w:multiLevelType w:val="multilevel"/>
    <w:tmpl w:val="F00204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3F6C4BA9"/>
    <w:multiLevelType w:val="multilevel"/>
    <w:tmpl w:val="C71057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nsid w:val="426C6538"/>
    <w:multiLevelType w:val="multilevel"/>
    <w:tmpl w:val="BDC22D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nsid w:val="443E36F8"/>
    <w:multiLevelType w:val="multilevel"/>
    <w:tmpl w:val="185E2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4C917B2"/>
    <w:multiLevelType w:val="multilevel"/>
    <w:tmpl w:val="81868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C9B281A"/>
    <w:multiLevelType w:val="multilevel"/>
    <w:tmpl w:val="578E56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nsid w:val="4EDF05C9"/>
    <w:multiLevelType w:val="multilevel"/>
    <w:tmpl w:val="3FCC0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F594DE8"/>
    <w:multiLevelType w:val="multilevel"/>
    <w:tmpl w:val="E7844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1113223"/>
    <w:multiLevelType w:val="multilevel"/>
    <w:tmpl w:val="2F6EE3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nsid w:val="54674A56"/>
    <w:multiLevelType w:val="multilevel"/>
    <w:tmpl w:val="F072F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A9B3131"/>
    <w:multiLevelType w:val="multilevel"/>
    <w:tmpl w:val="A6FC9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D7B0B39"/>
    <w:multiLevelType w:val="multilevel"/>
    <w:tmpl w:val="54A000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2F52EF4"/>
    <w:multiLevelType w:val="multilevel"/>
    <w:tmpl w:val="F16ED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7AD158D"/>
    <w:multiLevelType w:val="multilevel"/>
    <w:tmpl w:val="E8B02C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nsid w:val="67C007F9"/>
    <w:multiLevelType w:val="multilevel"/>
    <w:tmpl w:val="1A6AD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6F2757E"/>
    <w:multiLevelType w:val="multilevel"/>
    <w:tmpl w:val="54BAF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BF65C03"/>
    <w:multiLevelType w:val="multilevel"/>
    <w:tmpl w:val="5D1EB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C3965F7"/>
    <w:multiLevelType w:val="multilevel"/>
    <w:tmpl w:val="E2F20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E2052B1"/>
    <w:multiLevelType w:val="multilevel"/>
    <w:tmpl w:val="2F6803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nsid w:val="7F6D42DF"/>
    <w:multiLevelType w:val="hybridMultilevel"/>
    <w:tmpl w:val="4DCC126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24"/>
  </w:num>
  <w:num w:numId="3">
    <w:abstractNumId w:val="8"/>
  </w:num>
  <w:num w:numId="4">
    <w:abstractNumId w:val="19"/>
  </w:num>
  <w:num w:numId="5">
    <w:abstractNumId w:val="17"/>
  </w:num>
  <w:num w:numId="6">
    <w:abstractNumId w:val="14"/>
  </w:num>
  <w:num w:numId="7">
    <w:abstractNumId w:val="37"/>
  </w:num>
  <w:num w:numId="8">
    <w:abstractNumId w:val="15"/>
  </w:num>
  <w:num w:numId="9">
    <w:abstractNumId w:val="32"/>
  </w:num>
  <w:num w:numId="10">
    <w:abstractNumId w:val="27"/>
  </w:num>
  <w:num w:numId="11">
    <w:abstractNumId w:val="16"/>
  </w:num>
  <w:num w:numId="12">
    <w:abstractNumId w:val="18"/>
  </w:num>
  <w:num w:numId="13">
    <w:abstractNumId w:val="21"/>
  </w:num>
  <w:num w:numId="14">
    <w:abstractNumId w:val="20"/>
  </w:num>
  <w:num w:numId="15">
    <w:abstractNumId w:val="9"/>
  </w:num>
  <w:num w:numId="16">
    <w:abstractNumId w:val="30"/>
  </w:num>
  <w:num w:numId="17">
    <w:abstractNumId w:val="11"/>
  </w:num>
  <w:num w:numId="18">
    <w:abstractNumId w:val="38"/>
  </w:num>
  <w:num w:numId="19">
    <w:abstractNumId w:val="4"/>
  </w:num>
  <w:num w:numId="20">
    <w:abstractNumId w:val="13"/>
  </w:num>
  <w:num w:numId="21">
    <w:abstractNumId w:val="33"/>
  </w:num>
  <w:num w:numId="22">
    <w:abstractNumId w:val="28"/>
  </w:num>
  <w:num w:numId="23">
    <w:abstractNumId w:val="34"/>
  </w:num>
  <w:num w:numId="24">
    <w:abstractNumId w:val="29"/>
  </w:num>
  <w:num w:numId="25">
    <w:abstractNumId w:val="36"/>
  </w:num>
  <w:num w:numId="26">
    <w:abstractNumId w:val="23"/>
  </w:num>
  <w:num w:numId="27">
    <w:abstractNumId w:val="3"/>
  </w:num>
  <w:num w:numId="28">
    <w:abstractNumId w:val="12"/>
  </w:num>
  <w:num w:numId="29">
    <w:abstractNumId w:val="2"/>
  </w:num>
  <w:num w:numId="30">
    <w:abstractNumId w:val="6"/>
  </w:num>
  <w:num w:numId="31">
    <w:abstractNumId w:val="22"/>
  </w:num>
  <w:num w:numId="32">
    <w:abstractNumId w:val="26"/>
  </w:num>
  <w:num w:numId="33">
    <w:abstractNumId w:val="1"/>
  </w:num>
  <w:num w:numId="34">
    <w:abstractNumId w:val="35"/>
  </w:num>
  <w:num w:numId="35">
    <w:abstractNumId w:val="25"/>
  </w:num>
  <w:num w:numId="36">
    <w:abstractNumId w:val="0"/>
  </w:num>
  <w:num w:numId="37">
    <w:abstractNumId w:val="31"/>
  </w:num>
  <w:num w:numId="38">
    <w:abstractNumId w:val="7"/>
  </w:num>
  <w:num w:numId="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compat>
    <w:compatSetting w:name="compatibilityMode" w:uri="http://schemas.microsoft.com/office/word" w:val="14"/>
  </w:compat>
  <w:rsids>
    <w:rsidRoot w:val="00FC1D22"/>
    <w:rsid w:val="000424E0"/>
    <w:rsid w:val="000B30D9"/>
    <w:rsid w:val="000D7B92"/>
    <w:rsid w:val="001103B1"/>
    <w:rsid w:val="00114D35"/>
    <w:rsid w:val="00131F6F"/>
    <w:rsid w:val="001819C9"/>
    <w:rsid w:val="001819FC"/>
    <w:rsid w:val="001822CD"/>
    <w:rsid w:val="00194C03"/>
    <w:rsid w:val="001A3D92"/>
    <w:rsid w:val="001E155E"/>
    <w:rsid w:val="002061C2"/>
    <w:rsid w:val="002111D0"/>
    <w:rsid w:val="00241301"/>
    <w:rsid w:val="002B684B"/>
    <w:rsid w:val="002D2D2D"/>
    <w:rsid w:val="002E56AE"/>
    <w:rsid w:val="00302EBE"/>
    <w:rsid w:val="00377B20"/>
    <w:rsid w:val="003C59E9"/>
    <w:rsid w:val="003C673C"/>
    <w:rsid w:val="003F554B"/>
    <w:rsid w:val="004932E0"/>
    <w:rsid w:val="004F158C"/>
    <w:rsid w:val="00525B36"/>
    <w:rsid w:val="00566ADA"/>
    <w:rsid w:val="00573361"/>
    <w:rsid w:val="00592ADE"/>
    <w:rsid w:val="005B4F3C"/>
    <w:rsid w:val="00604DA6"/>
    <w:rsid w:val="006203DD"/>
    <w:rsid w:val="006B7CAA"/>
    <w:rsid w:val="006E6261"/>
    <w:rsid w:val="006E7351"/>
    <w:rsid w:val="006E7D65"/>
    <w:rsid w:val="00701BDE"/>
    <w:rsid w:val="00721015"/>
    <w:rsid w:val="0073418C"/>
    <w:rsid w:val="00734BF3"/>
    <w:rsid w:val="00742FD7"/>
    <w:rsid w:val="00786A8F"/>
    <w:rsid w:val="007A37BB"/>
    <w:rsid w:val="00882AB6"/>
    <w:rsid w:val="008B0D5C"/>
    <w:rsid w:val="008C0845"/>
    <w:rsid w:val="008D6496"/>
    <w:rsid w:val="008E7F0D"/>
    <w:rsid w:val="009013BB"/>
    <w:rsid w:val="0093535B"/>
    <w:rsid w:val="00960878"/>
    <w:rsid w:val="009C7FD6"/>
    <w:rsid w:val="00A00B05"/>
    <w:rsid w:val="00A157B4"/>
    <w:rsid w:val="00A4767A"/>
    <w:rsid w:val="00AE3F4E"/>
    <w:rsid w:val="00AF37F8"/>
    <w:rsid w:val="00B015D9"/>
    <w:rsid w:val="00B13622"/>
    <w:rsid w:val="00B25D6C"/>
    <w:rsid w:val="00B26309"/>
    <w:rsid w:val="00BB1443"/>
    <w:rsid w:val="00BE0D49"/>
    <w:rsid w:val="00C053D7"/>
    <w:rsid w:val="00C64C26"/>
    <w:rsid w:val="00C91552"/>
    <w:rsid w:val="00CA2F25"/>
    <w:rsid w:val="00CC6CAD"/>
    <w:rsid w:val="00CF5C52"/>
    <w:rsid w:val="00D83E41"/>
    <w:rsid w:val="00D95238"/>
    <w:rsid w:val="00DE144C"/>
    <w:rsid w:val="00E5358B"/>
    <w:rsid w:val="00EB43C5"/>
    <w:rsid w:val="00F527D2"/>
    <w:rsid w:val="00F74C58"/>
    <w:rsid w:val="00FC1D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hu" w:eastAsia="fr-F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NormalWeb">
    <w:name w:val="Normal (Web)"/>
    <w:basedOn w:val="Normal"/>
    <w:uiPriority w:val="99"/>
    <w:unhideWhenUsed/>
    <w:rsid w:val="00786A8F"/>
    <w:pPr>
      <w:spacing w:before="100" w:beforeAutospacing="1" w:after="100" w:afterAutospacing="1" w:line="240" w:lineRule="auto"/>
    </w:pPr>
    <w:rPr>
      <w:rFonts w:ascii="Times New Roman" w:eastAsia="Times New Roman" w:hAnsi="Times New Roman" w:cs="Times New Roman"/>
      <w:sz w:val="24"/>
      <w:szCs w:val="24"/>
      <w:lang w:val="fr-FR"/>
    </w:rPr>
  </w:style>
  <w:style w:type="character" w:styleId="Emphasis">
    <w:name w:val="Emphasis"/>
    <w:basedOn w:val="DefaultParagraphFont"/>
    <w:uiPriority w:val="20"/>
    <w:qFormat/>
    <w:rsid w:val="00786A8F"/>
    <w:rPr>
      <w:i/>
      <w:iCs/>
    </w:rPr>
  </w:style>
  <w:style w:type="character" w:styleId="Strong">
    <w:name w:val="Strong"/>
    <w:basedOn w:val="DefaultParagraphFont"/>
    <w:uiPriority w:val="22"/>
    <w:qFormat/>
    <w:rsid w:val="00786A8F"/>
    <w:rPr>
      <w:b/>
      <w:bCs/>
    </w:rPr>
  </w:style>
  <w:style w:type="paragraph" w:styleId="BalloonText">
    <w:name w:val="Balloon Text"/>
    <w:basedOn w:val="Normal"/>
    <w:link w:val="BalloonTextChar"/>
    <w:uiPriority w:val="99"/>
    <w:semiHidden/>
    <w:unhideWhenUsed/>
    <w:rsid w:val="00786A8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6A8F"/>
    <w:rPr>
      <w:rFonts w:ascii="Tahoma" w:hAnsi="Tahoma" w:cs="Tahoma"/>
      <w:sz w:val="16"/>
      <w:szCs w:val="16"/>
    </w:rPr>
  </w:style>
  <w:style w:type="character" w:styleId="Hyperlink">
    <w:name w:val="Hyperlink"/>
    <w:basedOn w:val="DefaultParagraphFont"/>
    <w:uiPriority w:val="99"/>
    <w:unhideWhenUsed/>
    <w:rsid w:val="00AE3F4E"/>
    <w:rPr>
      <w:color w:val="0000FF"/>
      <w:u w:val="single"/>
    </w:rPr>
  </w:style>
  <w:style w:type="paragraph" w:styleId="ListParagraph">
    <w:name w:val="List Paragraph"/>
    <w:basedOn w:val="Normal"/>
    <w:uiPriority w:val="34"/>
    <w:qFormat/>
    <w:rsid w:val="00AE3F4E"/>
    <w:pPr>
      <w:ind w:left="720"/>
      <w:contextualSpacing/>
    </w:pPr>
  </w:style>
  <w:style w:type="character" w:customStyle="1" w:styleId="pttfi">
    <w:name w:val="pttfi"/>
    <w:basedOn w:val="DefaultParagraphFont"/>
    <w:rsid w:val="00E5358B"/>
  </w:style>
  <w:style w:type="table" w:styleId="TableGrid">
    <w:name w:val="Table Grid"/>
    <w:basedOn w:val="TableNormal"/>
    <w:uiPriority w:val="59"/>
    <w:rsid w:val="00C053D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hu" w:eastAsia="fr-F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NormalWeb">
    <w:name w:val="Normal (Web)"/>
    <w:basedOn w:val="Normal"/>
    <w:uiPriority w:val="99"/>
    <w:unhideWhenUsed/>
    <w:rsid w:val="00786A8F"/>
    <w:pPr>
      <w:spacing w:before="100" w:beforeAutospacing="1" w:after="100" w:afterAutospacing="1" w:line="240" w:lineRule="auto"/>
    </w:pPr>
    <w:rPr>
      <w:rFonts w:ascii="Times New Roman" w:eastAsia="Times New Roman" w:hAnsi="Times New Roman" w:cs="Times New Roman"/>
      <w:sz w:val="24"/>
      <w:szCs w:val="24"/>
      <w:lang w:val="fr-FR"/>
    </w:rPr>
  </w:style>
  <w:style w:type="character" w:styleId="Emphasis">
    <w:name w:val="Emphasis"/>
    <w:basedOn w:val="DefaultParagraphFont"/>
    <w:uiPriority w:val="20"/>
    <w:qFormat/>
    <w:rsid w:val="00786A8F"/>
    <w:rPr>
      <w:i/>
      <w:iCs/>
    </w:rPr>
  </w:style>
  <w:style w:type="character" w:styleId="Strong">
    <w:name w:val="Strong"/>
    <w:basedOn w:val="DefaultParagraphFont"/>
    <w:uiPriority w:val="22"/>
    <w:qFormat/>
    <w:rsid w:val="00786A8F"/>
    <w:rPr>
      <w:b/>
      <w:bCs/>
    </w:rPr>
  </w:style>
  <w:style w:type="paragraph" w:styleId="BalloonText">
    <w:name w:val="Balloon Text"/>
    <w:basedOn w:val="Normal"/>
    <w:link w:val="BalloonTextChar"/>
    <w:uiPriority w:val="99"/>
    <w:semiHidden/>
    <w:unhideWhenUsed/>
    <w:rsid w:val="00786A8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6A8F"/>
    <w:rPr>
      <w:rFonts w:ascii="Tahoma" w:hAnsi="Tahoma" w:cs="Tahoma"/>
      <w:sz w:val="16"/>
      <w:szCs w:val="16"/>
    </w:rPr>
  </w:style>
  <w:style w:type="character" w:styleId="Hyperlink">
    <w:name w:val="Hyperlink"/>
    <w:basedOn w:val="DefaultParagraphFont"/>
    <w:uiPriority w:val="99"/>
    <w:unhideWhenUsed/>
    <w:rsid w:val="00AE3F4E"/>
    <w:rPr>
      <w:color w:val="0000FF"/>
      <w:u w:val="single"/>
    </w:rPr>
  </w:style>
  <w:style w:type="paragraph" w:styleId="ListParagraph">
    <w:name w:val="List Paragraph"/>
    <w:basedOn w:val="Normal"/>
    <w:uiPriority w:val="34"/>
    <w:qFormat/>
    <w:rsid w:val="00AE3F4E"/>
    <w:pPr>
      <w:ind w:left="720"/>
      <w:contextualSpacing/>
    </w:pPr>
  </w:style>
  <w:style w:type="character" w:customStyle="1" w:styleId="pttfi">
    <w:name w:val="pttfi"/>
    <w:basedOn w:val="DefaultParagraphFont"/>
    <w:rsid w:val="00E5358B"/>
  </w:style>
  <w:style w:type="table" w:styleId="TableGrid">
    <w:name w:val="Table Grid"/>
    <w:basedOn w:val="TableNormal"/>
    <w:uiPriority w:val="59"/>
    <w:rsid w:val="00C053D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3828">
      <w:bodyDiv w:val="1"/>
      <w:marLeft w:val="0"/>
      <w:marRight w:val="0"/>
      <w:marTop w:val="0"/>
      <w:marBottom w:val="0"/>
      <w:divBdr>
        <w:top w:val="none" w:sz="0" w:space="0" w:color="auto"/>
        <w:left w:val="none" w:sz="0" w:space="0" w:color="auto"/>
        <w:bottom w:val="none" w:sz="0" w:space="0" w:color="auto"/>
        <w:right w:val="none" w:sz="0" w:space="0" w:color="auto"/>
      </w:divBdr>
      <w:divsChild>
        <w:div w:id="2018073160">
          <w:marLeft w:val="0"/>
          <w:marRight w:val="0"/>
          <w:marTop w:val="0"/>
          <w:marBottom w:val="0"/>
          <w:divBdr>
            <w:top w:val="none" w:sz="0" w:space="0" w:color="auto"/>
            <w:left w:val="none" w:sz="0" w:space="0" w:color="auto"/>
            <w:bottom w:val="none" w:sz="0" w:space="0" w:color="auto"/>
            <w:right w:val="none" w:sz="0" w:space="0" w:color="auto"/>
          </w:divBdr>
          <w:divsChild>
            <w:div w:id="1306395371">
              <w:marLeft w:val="0"/>
              <w:marRight w:val="0"/>
              <w:marTop w:val="0"/>
              <w:marBottom w:val="0"/>
              <w:divBdr>
                <w:top w:val="none" w:sz="0" w:space="0" w:color="auto"/>
                <w:left w:val="none" w:sz="0" w:space="0" w:color="auto"/>
                <w:bottom w:val="none" w:sz="0" w:space="0" w:color="auto"/>
                <w:right w:val="none" w:sz="0" w:space="0" w:color="auto"/>
              </w:divBdr>
              <w:divsChild>
                <w:div w:id="1064108658">
                  <w:marLeft w:val="0"/>
                  <w:marRight w:val="0"/>
                  <w:marTop w:val="0"/>
                  <w:marBottom w:val="0"/>
                  <w:divBdr>
                    <w:top w:val="none" w:sz="0" w:space="0" w:color="auto"/>
                    <w:left w:val="none" w:sz="0" w:space="0" w:color="auto"/>
                    <w:bottom w:val="none" w:sz="0" w:space="0" w:color="auto"/>
                    <w:right w:val="none" w:sz="0" w:space="0" w:color="auto"/>
                  </w:divBdr>
                  <w:divsChild>
                    <w:div w:id="386076021">
                      <w:marLeft w:val="0"/>
                      <w:marRight w:val="0"/>
                      <w:marTop w:val="0"/>
                      <w:marBottom w:val="0"/>
                      <w:divBdr>
                        <w:top w:val="none" w:sz="0" w:space="0" w:color="auto"/>
                        <w:left w:val="none" w:sz="0" w:space="0" w:color="auto"/>
                        <w:bottom w:val="none" w:sz="0" w:space="0" w:color="auto"/>
                        <w:right w:val="none" w:sz="0" w:space="0" w:color="auto"/>
                      </w:divBdr>
                      <w:divsChild>
                        <w:div w:id="44642892">
                          <w:marLeft w:val="0"/>
                          <w:marRight w:val="0"/>
                          <w:marTop w:val="0"/>
                          <w:marBottom w:val="0"/>
                          <w:divBdr>
                            <w:top w:val="none" w:sz="0" w:space="0" w:color="auto"/>
                            <w:left w:val="none" w:sz="0" w:space="0" w:color="auto"/>
                            <w:bottom w:val="none" w:sz="0" w:space="0" w:color="auto"/>
                            <w:right w:val="none" w:sz="0" w:space="0" w:color="auto"/>
                          </w:divBdr>
                          <w:divsChild>
                            <w:div w:id="878934258">
                              <w:marLeft w:val="0"/>
                              <w:marRight w:val="0"/>
                              <w:marTop w:val="0"/>
                              <w:marBottom w:val="0"/>
                              <w:divBdr>
                                <w:top w:val="none" w:sz="0" w:space="0" w:color="auto"/>
                                <w:left w:val="none" w:sz="0" w:space="0" w:color="auto"/>
                                <w:bottom w:val="none" w:sz="0" w:space="0" w:color="auto"/>
                                <w:right w:val="none" w:sz="0" w:space="0" w:color="auto"/>
                              </w:divBdr>
                              <w:divsChild>
                                <w:div w:id="1526138565">
                                  <w:marLeft w:val="0"/>
                                  <w:marRight w:val="0"/>
                                  <w:marTop w:val="0"/>
                                  <w:marBottom w:val="0"/>
                                  <w:divBdr>
                                    <w:top w:val="none" w:sz="0" w:space="0" w:color="auto"/>
                                    <w:left w:val="none" w:sz="0" w:space="0" w:color="auto"/>
                                    <w:bottom w:val="none" w:sz="0" w:space="0" w:color="auto"/>
                                    <w:right w:val="none" w:sz="0" w:space="0" w:color="auto"/>
                                  </w:divBdr>
                                  <w:divsChild>
                                    <w:div w:id="205718984">
                                      <w:marLeft w:val="0"/>
                                      <w:marRight w:val="0"/>
                                      <w:marTop w:val="0"/>
                                      <w:marBottom w:val="0"/>
                                      <w:divBdr>
                                        <w:top w:val="none" w:sz="0" w:space="0" w:color="auto"/>
                                        <w:left w:val="none" w:sz="0" w:space="0" w:color="auto"/>
                                        <w:bottom w:val="none" w:sz="0" w:space="0" w:color="auto"/>
                                        <w:right w:val="none" w:sz="0" w:space="0" w:color="auto"/>
                                      </w:divBdr>
                                      <w:divsChild>
                                        <w:div w:id="2029603235">
                                          <w:marLeft w:val="300"/>
                                          <w:marRight w:val="0"/>
                                          <w:marTop w:val="0"/>
                                          <w:marBottom w:val="0"/>
                                          <w:divBdr>
                                            <w:top w:val="none" w:sz="0" w:space="0" w:color="auto"/>
                                            <w:left w:val="none" w:sz="0" w:space="0" w:color="auto"/>
                                            <w:bottom w:val="none" w:sz="0" w:space="0" w:color="auto"/>
                                            <w:right w:val="none" w:sz="0" w:space="0" w:color="auto"/>
                                          </w:divBdr>
                                          <w:divsChild>
                                            <w:div w:id="840631786">
                                              <w:marLeft w:val="-300"/>
                                              <w:marRight w:val="0"/>
                                              <w:marTop w:val="0"/>
                                              <w:marBottom w:val="0"/>
                                              <w:divBdr>
                                                <w:top w:val="none" w:sz="0" w:space="0" w:color="auto"/>
                                                <w:left w:val="none" w:sz="0" w:space="0" w:color="auto"/>
                                                <w:bottom w:val="none" w:sz="0" w:space="0" w:color="auto"/>
                                                <w:right w:val="none" w:sz="0" w:space="0" w:color="auto"/>
                                              </w:divBdr>
                                              <w:divsChild>
                                                <w:div w:id="153218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5259645">
          <w:marLeft w:val="0"/>
          <w:marRight w:val="0"/>
          <w:marTop w:val="0"/>
          <w:marBottom w:val="0"/>
          <w:divBdr>
            <w:top w:val="none" w:sz="0" w:space="0" w:color="auto"/>
            <w:left w:val="none" w:sz="0" w:space="0" w:color="auto"/>
            <w:bottom w:val="none" w:sz="0" w:space="0" w:color="auto"/>
            <w:right w:val="none" w:sz="0" w:space="0" w:color="auto"/>
          </w:divBdr>
          <w:divsChild>
            <w:div w:id="24916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7832">
      <w:bodyDiv w:val="1"/>
      <w:marLeft w:val="0"/>
      <w:marRight w:val="0"/>
      <w:marTop w:val="0"/>
      <w:marBottom w:val="0"/>
      <w:divBdr>
        <w:top w:val="none" w:sz="0" w:space="0" w:color="auto"/>
        <w:left w:val="none" w:sz="0" w:space="0" w:color="auto"/>
        <w:bottom w:val="none" w:sz="0" w:space="0" w:color="auto"/>
        <w:right w:val="none" w:sz="0" w:space="0" w:color="auto"/>
      </w:divBdr>
    </w:div>
    <w:div w:id="94909891">
      <w:bodyDiv w:val="1"/>
      <w:marLeft w:val="0"/>
      <w:marRight w:val="0"/>
      <w:marTop w:val="0"/>
      <w:marBottom w:val="0"/>
      <w:divBdr>
        <w:top w:val="none" w:sz="0" w:space="0" w:color="auto"/>
        <w:left w:val="none" w:sz="0" w:space="0" w:color="auto"/>
        <w:bottom w:val="none" w:sz="0" w:space="0" w:color="auto"/>
        <w:right w:val="none" w:sz="0" w:space="0" w:color="auto"/>
      </w:divBdr>
    </w:div>
    <w:div w:id="830873856">
      <w:bodyDiv w:val="1"/>
      <w:marLeft w:val="0"/>
      <w:marRight w:val="0"/>
      <w:marTop w:val="0"/>
      <w:marBottom w:val="0"/>
      <w:divBdr>
        <w:top w:val="none" w:sz="0" w:space="0" w:color="auto"/>
        <w:left w:val="none" w:sz="0" w:space="0" w:color="auto"/>
        <w:bottom w:val="none" w:sz="0" w:space="0" w:color="auto"/>
        <w:right w:val="none" w:sz="0" w:space="0" w:color="auto"/>
      </w:divBdr>
    </w:div>
    <w:div w:id="927422880">
      <w:bodyDiv w:val="1"/>
      <w:marLeft w:val="0"/>
      <w:marRight w:val="0"/>
      <w:marTop w:val="0"/>
      <w:marBottom w:val="0"/>
      <w:divBdr>
        <w:top w:val="none" w:sz="0" w:space="0" w:color="auto"/>
        <w:left w:val="none" w:sz="0" w:space="0" w:color="auto"/>
        <w:bottom w:val="none" w:sz="0" w:space="0" w:color="auto"/>
        <w:right w:val="none" w:sz="0" w:space="0" w:color="auto"/>
      </w:divBdr>
    </w:div>
    <w:div w:id="1474447141">
      <w:bodyDiv w:val="1"/>
      <w:marLeft w:val="0"/>
      <w:marRight w:val="0"/>
      <w:marTop w:val="0"/>
      <w:marBottom w:val="0"/>
      <w:divBdr>
        <w:top w:val="none" w:sz="0" w:space="0" w:color="auto"/>
        <w:left w:val="none" w:sz="0" w:space="0" w:color="auto"/>
        <w:bottom w:val="none" w:sz="0" w:space="0" w:color="auto"/>
        <w:right w:val="none" w:sz="0" w:space="0" w:color="auto"/>
      </w:divBdr>
      <w:divsChild>
        <w:div w:id="182286489">
          <w:marLeft w:val="0"/>
          <w:marRight w:val="0"/>
          <w:marTop w:val="0"/>
          <w:marBottom w:val="0"/>
          <w:divBdr>
            <w:top w:val="none" w:sz="0" w:space="0" w:color="auto"/>
            <w:left w:val="none" w:sz="0" w:space="0" w:color="auto"/>
            <w:bottom w:val="none" w:sz="0" w:space="0" w:color="auto"/>
            <w:right w:val="none" w:sz="0" w:space="0" w:color="auto"/>
          </w:divBdr>
        </w:div>
        <w:div w:id="1114398123">
          <w:marLeft w:val="0"/>
          <w:marRight w:val="0"/>
          <w:marTop w:val="0"/>
          <w:marBottom w:val="0"/>
          <w:divBdr>
            <w:top w:val="none" w:sz="0" w:space="0" w:color="auto"/>
            <w:left w:val="none" w:sz="0" w:space="0" w:color="auto"/>
            <w:bottom w:val="none" w:sz="0" w:space="0" w:color="auto"/>
            <w:right w:val="none" w:sz="0" w:space="0" w:color="auto"/>
          </w:divBdr>
        </w:div>
        <w:div w:id="874077039">
          <w:marLeft w:val="0"/>
          <w:marRight w:val="0"/>
          <w:marTop w:val="0"/>
          <w:marBottom w:val="0"/>
          <w:divBdr>
            <w:top w:val="none" w:sz="0" w:space="0" w:color="auto"/>
            <w:left w:val="none" w:sz="0" w:space="0" w:color="auto"/>
            <w:bottom w:val="none" w:sz="0" w:space="0" w:color="auto"/>
            <w:right w:val="none" w:sz="0" w:space="0" w:color="auto"/>
          </w:divBdr>
        </w:div>
        <w:div w:id="1019159818">
          <w:marLeft w:val="0"/>
          <w:marRight w:val="0"/>
          <w:marTop w:val="0"/>
          <w:marBottom w:val="0"/>
          <w:divBdr>
            <w:top w:val="none" w:sz="0" w:space="0" w:color="auto"/>
            <w:left w:val="none" w:sz="0" w:space="0" w:color="auto"/>
            <w:bottom w:val="none" w:sz="0" w:space="0" w:color="auto"/>
            <w:right w:val="none" w:sz="0" w:space="0" w:color="auto"/>
          </w:divBdr>
        </w:div>
        <w:div w:id="1677539476">
          <w:marLeft w:val="0"/>
          <w:marRight w:val="0"/>
          <w:marTop w:val="0"/>
          <w:marBottom w:val="0"/>
          <w:divBdr>
            <w:top w:val="none" w:sz="0" w:space="0" w:color="auto"/>
            <w:left w:val="none" w:sz="0" w:space="0" w:color="auto"/>
            <w:bottom w:val="none" w:sz="0" w:space="0" w:color="auto"/>
            <w:right w:val="none" w:sz="0" w:space="0" w:color="auto"/>
          </w:divBdr>
        </w:div>
        <w:div w:id="2082753832">
          <w:marLeft w:val="0"/>
          <w:marRight w:val="0"/>
          <w:marTop w:val="0"/>
          <w:marBottom w:val="0"/>
          <w:divBdr>
            <w:top w:val="none" w:sz="0" w:space="0" w:color="auto"/>
            <w:left w:val="none" w:sz="0" w:space="0" w:color="auto"/>
            <w:bottom w:val="none" w:sz="0" w:space="0" w:color="auto"/>
            <w:right w:val="none" w:sz="0" w:space="0" w:color="auto"/>
          </w:divBdr>
        </w:div>
        <w:div w:id="441268985">
          <w:marLeft w:val="0"/>
          <w:marRight w:val="0"/>
          <w:marTop w:val="0"/>
          <w:marBottom w:val="0"/>
          <w:divBdr>
            <w:top w:val="none" w:sz="0" w:space="0" w:color="auto"/>
            <w:left w:val="none" w:sz="0" w:space="0" w:color="auto"/>
            <w:bottom w:val="none" w:sz="0" w:space="0" w:color="auto"/>
            <w:right w:val="none" w:sz="0" w:space="0" w:color="auto"/>
          </w:divBdr>
        </w:div>
        <w:div w:id="1765607318">
          <w:marLeft w:val="0"/>
          <w:marRight w:val="0"/>
          <w:marTop w:val="0"/>
          <w:marBottom w:val="0"/>
          <w:divBdr>
            <w:top w:val="none" w:sz="0" w:space="0" w:color="auto"/>
            <w:left w:val="none" w:sz="0" w:space="0" w:color="auto"/>
            <w:bottom w:val="none" w:sz="0" w:space="0" w:color="auto"/>
            <w:right w:val="none" w:sz="0" w:space="0" w:color="auto"/>
          </w:divBdr>
        </w:div>
        <w:div w:id="8388873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3149170">
              <w:marLeft w:val="0"/>
              <w:marRight w:val="0"/>
              <w:marTop w:val="0"/>
              <w:marBottom w:val="0"/>
              <w:divBdr>
                <w:top w:val="none" w:sz="0" w:space="0" w:color="auto"/>
                <w:left w:val="none" w:sz="0" w:space="0" w:color="auto"/>
                <w:bottom w:val="none" w:sz="0" w:space="0" w:color="auto"/>
                <w:right w:val="none" w:sz="0" w:space="0" w:color="auto"/>
              </w:divBdr>
              <w:divsChild>
                <w:div w:id="17275330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564221681">
      <w:bodyDiv w:val="1"/>
      <w:marLeft w:val="0"/>
      <w:marRight w:val="0"/>
      <w:marTop w:val="0"/>
      <w:marBottom w:val="0"/>
      <w:divBdr>
        <w:top w:val="none" w:sz="0" w:space="0" w:color="auto"/>
        <w:left w:val="none" w:sz="0" w:space="0" w:color="auto"/>
        <w:bottom w:val="none" w:sz="0" w:space="0" w:color="auto"/>
        <w:right w:val="none" w:sz="0" w:space="0" w:color="auto"/>
      </w:divBdr>
    </w:div>
    <w:div w:id="1603763208">
      <w:bodyDiv w:val="1"/>
      <w:marLeft w:val="0"/>
      <w:marRight w:val="0"/>
      <w:marTop w:val="0"/>
      <w:marBottom w:val="0"/>
      <w:divBdr>
        <w:top w:val="none" w:sz="0" w:space="0" w:color="auto"/>
        <w:left w:val="none" w:sz="0" w:space="0" w:color="auto"/>
        <w:bottom w:val="none" w:sz="0" w:space="0" w:color="auto"/>
        <w:right w:val="none" w:sz="0" w:space="0" w:color="auto"/>
      </w:divBdr>
    </w:div>
    <w:div w:id="17950991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biotechusa.fr/nouvelle/2016/09/09/L_intolerance_au_gluten/" TargetMode="External"/><Relationship Id="rId13" Type="http://schemas.openxmlformats.org/officeDocument/2006/relationships/image" Target="media/image5.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anaca3.com/blog/liste-daliments-prendre-muscl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anaca3.com/blog/glucides-lipides-proteines-lesquels-choisir-maigrir/"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1977</Words>
  <Characters>10878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dc:creator>
  <cp:lastModifiedBy>Utilisateur Windows</cp:lastModifiedBy>
  <cp:revision>2</cp:revision>
  <dcterms:created xsi:type="dcterms:W3CDTF">2020-02-17T01:03:00Z</dcterms:created>
  <dcterms:modified xsi:type="dcterms:W3CDTF">2020-02-17T01:03:00Z</dcterms:modified>
</cp:coreProperties>
</file>